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2226A" w:rsidRPr="004748E0" w:rsidRDefault="00783C0D" w:rsidP="00415B3C">
      <w:pPr>
        <w:spacing w:line="240" w:lineRule="auto"/>
        <w:ind w:left="2160"/>
        <w:jc w:val="both"/>
        <w:rPr>
          <w:rFonts w:ascii="Times New Roman" w:hAnsi="Times New Roman" w:cs="Times New Roman"/>
        </w:rPr>
      </w:pPr>
      <w:r w:rsidRPr="004748E0">
        <w:rPr>
          <w:rFonts w:ascii="Times New Roman" w:hAnsi="Times New Roman" w:cs="Times New Roman"/>
          <w:b/>
        </w:rPr>
        <w:t xml:space="preserve">В Верховный Суд Российской Федерации </w:t>
      </w:r>
      <w:r w:rsidRPr="004748E0">
        <w:rPr>
          <w:rFonts w:ascii="Times New Roman" w:hAnsi="Times New Roman" w:cs="Times New Roman"/>
          <w:b/>
          <w:strike/>
          <w:color w:val="FF0000"/>
        </w:rPr>
        <w:t xml:space="preserve"> </w:t>
      </w:r>
    </w:p>
    <w:p w:rsidR="0092226A" w:rsidRPr="004748E0" w:rsidRDefault="00783C0D" w:rsidP="00415B3C">
      <w:pPr>
        <w:spacing w:line="240" w:lineRule="auto"/>
        <w:ind w:left="2160"/>
        <w:jc w:val="both"/>
        <w:rPr>
          <w:rFonts w:ascii="Times New Roman" w:hAnsi="Times New Roman" w:cs="Times New Roman"/>
        </w:rPr>
      </w:pPr>
      <w:r w:rsidRPr="004748E0">
        <w:rPr>
          <w:rFonts w:ascii="Times New Roman" w:hAnsi="Times New Roman" w:cs="Times New Roman"/>
        </w:rPr>
        <w:t>адрес: 121260, г.</w:t>
      </w:r>
      <w:r w:rsidR="0097038D">
        <w:rPr>
          <w:rFonts w:ascii="Times New Roman" w:hAnsi="Times New Roman" w:cs="Times New Roman"/>
        </w:rPr>
        <w:t xml:space="preserve"> </w:t>
      </w:r>
      <w:r w:rsidRPr="004748E0">
        <w:rPr>
          <w:rFonts w:ascii="Times New Roman" w:hAnsi="Times New Roman" w:cs="Times New Roman"/>
        </w:rPr>
        <w:t>Москва, Поварская ул., д.15</w:t>
      </w:r>
    </w:p>
    <w:p w:rsidR="0092226A" w:rsidRPr="004748E0" w:rsidRDefault="00783C0D" w:rsidP="00415B3C">
      <w:pPr>
        <w:spacing w:line="240" w:lineRule="auto"/>
        <w:ind w:left="2160"/>
        <w:jc w:val="both"/>
        <w:rPr>
          <w:rFonts w:ascii="Times New Roman" w:hAnsi="Times New Roman" w:cs="Times New Roman"/>
        </w:rPr>
      </w:pPr>
      <w:r w:rsidRPr="004748E0">
        <w:rPr>
          <w:rFonts w:ascii="Times New Roman" w:hAnsi="Times New Roman" w:cs="Times New Roman"/>
        </w:rPr>
        <w:t xml:space="preserve">от </w:t>
      </w:r>
      <w:r w:rsidRPr="004748E0">
        <w:rPr>
          <w:rFonts w:ascii="Times New Roman" w:hAnsi="Times New Roman" w:cs="Times New Roman"/>
          <w:b/>
        </w:rPr>
        <w:t>Юкиша Олега Владимировича,</w:t>
      </w:r>
    </w:p>
    <w:p w:rsidR="0092226A" w:rsidRPr="004748E0" w:rsidRDefault="00783C0D" w:rsidP="00415B3C">
      <w:pPr>
        <w:spacing w:line="240" w:lineRule="auto"/>
        <w:ind w:left="2160"/>
        <w:jc w:val="both"/>
        <w:rPr>
          <w:rFonts w:ascii="Times New Roman" w:hAnsi="Times New Roman" w:cs="Times New Roman"/>
        </w:rPr>
      </w:pPr>
      <w:r w:rsidRPr="004748E0">
        <w:rPr>
          <w:rFonts w:ascii="Times New Roman" w:hAnsi="Times New Roman" w:cs="Times New Roman"/>
        </w:rPr>
        <w:t>привлеченного к ответственности по ст. 20.29 КоАП РФ,</w:t>
      </w:r>
    </w:p>
    <w:p w:rsidR="0092226A" w:rsidRPr="008F22DF" w:rsidRDefault="00783C0D" w:rsidP="00415B3C">
      <w:pPr>
        <w:spacing w:line="240" w:lineRule="auto"/>
        <w:ind w:left="2160"/>
        <w:jc w:val="both"/>
        <w:rPr>
          <w:rFonts w:ascii="Times New Roman" w:hAnsi="Times New Roman" w:cs="Times New Roman"/>
          <w:lang w:val="en-US"/>
        </w:rPr>
      </w:pPr>
      <w:r w:rsidRPr="004748E0">
        <w:rPr>
          <w:rFonts w:ascii="Times New Roman" w:hAnsi="Times New Roman" w:cs="Times New Roman"/>
        </w:rPr>
        <w:t xml:space="preserve">зарегистрированного: </w:t>
      </w:r>
      <w:r w:rsidR="008F22DF">
        <w:rPr>
          <w:rFonts w:ascii="Times New Roman" w:hAnsi="Times New Roman" w:cs="Times New Roman"/>
          <w:lang w:val="en-US"/>
        </w:rPr>
        <w:t>***</w:t>
      </w:r>
      <w:bookmarkStart w:id="0" w:name="_GoBack"/>
      <w:bookmarkEnd w:id="0"/>
    </w:p>
    <w:p w:rsidR="0092226A" w:rsidRPr="004748E0" w:rsidRDefault="00783C0D" w:rsidP="00415B3C">
      <w:pPr>
        <w:spacing w:line="240" w:lineRule="auto"/>
        <w:ind w:left="2160"/>
        <w:jc w:val="both"/>
        <w:rPr>
          <w:rFonts w:ascii="Times New Roman" w:hAnsi="Times New Roman" w:cs="Times New Roman"/>
        </w:rPr>
      </w:pPr>
      <w:r w:rsidRPr="004748E0">
        <w:rPr>
          <w:rFonts w:ascii="Times New Roman" w:hAnsi="Times New Roman" w:cs="Times New Roman"/>
          <w:b/>
        </w:rPr>
        <w:t xml:space="preserve">Прокурор </w:t>
      </w:r>
      <w:r w:rsidRPr="004748E0">
        <w:rPr>
          <w:rFonts w:ascii="Times New Roman" w:hAnsi="Times New Roman" w:cs="Times New Roman"/>
        </w:rPr>
        <w:t>Центрального административного округа г. Москвы</w:t>
      </w:r>
    </w:p>
    <w:p w:rsidR="0092226A" w:rsidRPr="004748E0" w:rsidRDefault="00783C0D" w:rsidP="00415B3C">
      <w:pPr>
        <w:spacing w:line="240" w:lineRule="auto"/>
        <w:ind w:left="2160"/>
        <w:jc w:val="both"/>
        <w:rPr>
          <w:rFonts w:ascii="Times New Roman" w:hAnsi="Times New Roman" w:cs="Times New Roman"/>
        </w:rPr>
      </w:pPr>
      <w:r w:rsidRPr="004748E0">
        <w:rPr>
          <w:rFonts w:ascii="Times New Roman" w:hAnsi="Times New Roman" w:cs="Times New Roman"/>
        </w:rPr>
        <w:t>ул. Льва Толстого, 8, стр.1, Москва, 119021</w:t>
      </w:r>
    </w:p>
    <w:p w:rsidR="0092226A" w:rsidRPr="004748E0" w:rsidRDefault="0092226A" w:rsidP="00415B3C">
      <w:pPr>
        <w:spacing w:line="240" w:lineRule="auto"/>
        <w:ind w:firstLine="280"/>
        <w:jc w:val="center"/>
        <w:rPr>
          <w:rFonts w:ascii="Times New Roman" w:hAnsi="Times New Roman" w:cs="Times New Roman"/>
        </w:rPr>
      </w:pPr>
    </w:p>
    <w:p w:rsidR="0092226A" w:rsidRPr="004748E0" w:rsidRDefault="00783C0D" w:rsidP="00415B3C">
      <w:pPr>
        <w:spacing w:line="240" w:lineRule="auto"/>
        <w:ind w:firstLine="280"/>
        <w:jc w:val="center"/>
        <w:rPr>
          <w:rFonts w:ascii="Times New Roman" w:hAnsi="Times New Roman" w:cs="Times New Roman"/>
        </w:rPr>
      </w:pPr>
      <w:r w:rsidRPr="004748E0">
        <w:rPr>
          <w:rFonts w:ascii="Times New Roman" w:hAnsi="Times New Roman" w:cs="Times New Roman"/>
          <w:b/>
          <w:sz w:val="24"/>
          <w:szCs w:val="24"/>
        </w:rPr>
        <w:t xml:space="preserve">ЖАЛОБА </w:t>
      </w:r>
    </w:p>
    <w:p w:rsidR="0092226A" w:rsidRPr="004748E0" w:rsidRDefault="00783C0D" w:rsidP="00415B3C">
      <w:pPr>
        <w:spacing w:line="240" w:lineRule="auto"/>
        <w:ind w:firstLine="280"/>
        <w:jc w:val="center"/>
        <w:rPr>
          <w:rFonts w:ascii="Times New Roman" w:hAnsi="Times New Roman" w:cs="Times New Roman"/>
        </w:rPr>
      </w:pPr>
      <w:r w:rsidRPr="004748E0">
        <w:rPr>
          <w:rFonts w:ascii="Times New Roman" w:hAnsi="Times New Roman" w:cs="Times New Roman"/>
          <w:b/>
        </w:rPr>
        <w:t xml:space="preserve">на вступившее в законную силу </w:t>
      </w:r>
      <w:r w:rsidRPr="004748E0">
        <w:rPr>
          <w:rFonts w:ascii="Times New Roman" w:hAnsi="Times New Roman" w:cs="Times New Roman"/>
          <w:b/>
          <w:highlight w:val="white"/>
        </w:rPr>
        <w:t xml:space="preserve">постановление Тушинского районного суда </w:t>
      </w:r>
      <w:proofErr w:type="spellStart"/>
      <w:r w:rsidRPr="004748E0">
        <w:rPr>
          <w:rFonts w:ascii="Times New Roman" w:hAnsi="Times New Roman" w:cs="Times New Roman"/>
          <w:b/>
          <w:highlight w:val="white"/>
        </w:rPr>
        <w:t>г.Москвы</w:t>
      </w:r>
      <w:proofErr w:type="spellEnd"/>
      <w:r w:rsidRPr="004748E0">
        <w:rPr>
          <w:rFonts w:ascii="Times New Roman" w:hAnsi="Times New Roman" w:cs="Times New Roman"/>
          <w:b/>
          <w:highlight w:val="white"/>
        </w:rPr>
        <w:t xml:space="preserve"> от 21.01.2016 г. по делу об административном правонарушении № 05-58/16 </w:t>
      </w:r>
      <w:r w:rsidRPr="004748E0">
        <w:rPr>
          <w:rFonts w:ascii="Times New Roman" w:hAnsi="Times New Roman" w:cs="Times New Roman"/>
          <w:b/>
        </w:rPr>
        <w:t xml:space="preserve">в отношении Юкиша О.В., на решение Московского городского суда от 10.03.2016 г. по делу № 7-2049/2016 и на постановление </w:t>
      </w:r>
      <w:proofErr w:type="spellStart"/>
      <w:r w:rsidRPr="004748E0">
        <w:rPr>
          <w:rFonts w:ascii="Times New Roman" w:hAnsi="Times New Roman" w:cs="Times New Roman"/>
          <w:b/>
        </w:rPr>
        <w:t>зам.председателя</w:t>
      </w:r>
      <w:proofErr w:type="spellEnd"/>
      <w:r w:rsidRPr="004748E0">
        <w:rPr>
          <w:rFonts w:ascii="Times New Roman" w:hAnsi="Times New Roman" w:cs="Times New Roman"/>
          <w:b/>
        </w:rPr>
        <w:t xml:space="preserve"> Московского городского суда от 09.09.2016 г. по делу № 4а-3110/16</w:t>
      </w:r>
    </w:p>
    <w:p w:rsidR="0092226A" w:rsidRPr="004748E0" w:rsidRDefault="00783C0D" w:rsidP="00415B3C">
      <w:pPr>
        <w:spacing w:before="120" w:line="240" w:lineRule="auto"/>
        <w:ind w:firstLine="720"/>
        <w:jc w:val="both"/>
        <w:rPr>
          <w:rFonts w:ascii="Times New Roman" w:hAnsi="Times New Roman" w:cs="Times New Roman"/>
        </w:rPr>
      </w:pPr>
      <w:r w:rsidRPr="00890E20">
        <w:rPr>
          <w:rFonts w:ascii="Times New Roman" w:eastAsia="Times New Roman" w:hAnsi="Times New Roman" w:cs="Times New Roman"/>
          <w:b/>
          <w:sz w:val="24"/>
          <w:szCs w:val="24"/>
        </w:rPr>
        <w:t>21.01.2016</w:t>
      </w:r>
      <w:r w:rsidR="00890E20">
        <w:rPr>
          <w:rFonts w:ascii="Times New Roman" w:eastAsia="Times New Roman" w:hAnsi="Times New Roman" w:cs="Times New Roman"/>
          <w:b/>
          <w:sz w:val="24"/>
          <w:szCs w:val="24"/>
        </w:rPr>
        <w:t xml:space="preserve"> </w:t>
      </w:r>
      <w:r w:rsidRPr="00890E20">
        <w:rPr>
          <w:rFonts w:ascii="Times New Roman" w:eastAsia="Times New Roman" w:hAnsi="Times New Roman" w:cs="Times New Roman"/>
          <w:b/>
          <w:sz w:val="24"/>
          <w:szCs w:val="24"/>
        </w:rPr>
        <w:t>г.</w:t>
      </w:r>
      <w:r w:rsidRPr="004748E0">
        <w:rPr>
          <w:rFonts w:ascii="Times New Roman" w:eastAsia="Times New Roman" w:hAnsi="Times New Roman" w:cs="Times New Roman"/>
          <w:sz w:val="24"/>
          <w:szCs w:val="24"/>
        </w:rPr>
        <w:t xml:space="preserve"> Тушинским районным судом вынесено </w:t>
      </w:r>
      <w:r w:rsidRPr="004748E0">
        <w:rPr>
          <w:rFonts w:ascii="Times New Roman" w:eastAsia="Times New Roman" w:hAnsi="Times New Roman" w:cs="Times New Roman"/>
          <w:b/>
          <w:sz w:val="24"/>
          <w:szCs w:val="24"/>
        </w:rPr>
        <w:t>Постановление по делу об административном правонарушении в отношении Юкиша О.В.</w:t>
      </w:r>
      <w:r w:rsidRPr="004748E0">
        <w:rPr>
          <w:rFonts w:ascii="Times New Roman" w:eastAsia="Times New Roman" w:hAnsi="Times New Roman" w:cs="Times New Roman"/>
          <w:sz w:val="24"/>
          <w:szCs w:val="24"/>
        </w:rPr>
        <w:t>, которым он признан виновным в совершении административного правонарушения, предусмотренного ст. 20.29 КоАП РФ и подвергнут штраф</w:t>
      </w:r>
      <w:r w:rsidR="00C40958">
        <w:rPr>
          <w:rFonts w:ascii="Times New Roman" w:eastAsia="Times New Roman" w:hAnsi="Times New Roman" w:cs="Times New Roman"/>
          <w:sz w:val="24"/>
          <w:szCs w:val="24"/>
        </w:rPr>
        <w:t>у</w:t>
      </w:r>
      <w:r w:rsidRPr="004748E0">
        <w:rPr>
          <w:rFonts w:ascii="Times New Roman" w:eastAsia="Times New Roman" w:hAnsi="Times New Roman" w:cs="Times New Roman"/>
          <w:sz w:val="24"/>
          <w:szCs w:val="24"/>
        </w:rPr>
        <w:t xml:space="preserve"> в размере 2000 рублей.</w:t>
      </w:r>
    </w:p>
    <w:p w:rsidR="0092226A" w:rsidRPr="004748E0" w:rsidRDefault="00783C0D" w:rsidP="00415B3C">
      <w:pPr>
        <w:spacing w:before="120" w:line="240" w:lineRule="auto"/>
        <w:ind w:firstLine="720"/>
        <w:jc w:val="both"/>
        <w:rPr>
          <w:rFonts w:ascii="Times New Roman" w:hAnsi="Times New Roman" w:cs="Times New Roman"/>
        </w:rPr>
      </w:pPr>
      <w:r w:rsidRPr="004748E0">
        <w:rPr>
          <w:rFonts w:ascii="Times New Roman" w:eastAsia="Times New Roman" w:hAnsi="Times New Roman" w:cs="Times New Roman"/>
          <w:b/>
          <w:sz w:val="24"/>
          <w:szCs w:val="24"/>
        </w:rPr>
        <w:t>10.03.2016</w:t>
      </w:r>
      <w:r w:rsidR="00890E20">
        <w:rPr>
          <w:rFonts w:ascii="Times New Roman" w:eastAsia="Times New Roman" w:hAnsi="Times New Roman" w:cs="Times New Roman"/>
          <w:b/>
          <w:sz w:val="24"/>
          <w:szCs w:val="24"/>
        </w:rPr>
        <w:t xml:space="preserve"> </w:t>
      </w:r>
      <w:r w:rsidRPr="004748E0">
        <w:rPr>
          <w:rFonts w:ascii="Times New Roman" w:eastAsia="Times New Roman" w:hAnsi="Times New Roman" w:cs="Times New Roman"/>
          <w:b/>
          <w:sz w:val="24"/>
          <w:szCs w:val="24"/>
        </w:rPr>
        <w:t>г</w:t>
      </w:r>
      <w:r w:rsidR="00890E20">
        <w:rPr>
          <w:rFonts w:ascii="Times New Roman" w:eastAsia="Times New Roman" w:hAnsi="Times New Roman" w:cs="Times New Roman"/>
          <w:b/>
          <w:sz w:val="24"/>
          <w:szCs w:val="24"/>
        </w:rPr>
        <w:t>.</w:t>
      </w:r>
      <w:r w:rsidRPr="004748E0">
        <w:rPr>
          <w:rFonts w:ascii="Times New Roman" w:eastAsia="Times New Roman" w:hAnsi="Times New Roman" w:cs="Times New Roman"/>
          <w:b/>
          <w:sz w:val="24"/>
          <w:szCs w:val="24"/>
        </w:rPr>
        <w:t xml:space="preserve"> года Московским городским судом вынесено решение</w:t>
      </w:r>
      <w:r w:rsidRPr="004748E0">
        <w:rPr>
          <w:rFonts w:ascii="Times New Roman" w:eastAsia="Times New Roman" w:hAnsi="Times New Roman" w:cs="Times New Roman"/>
          <w:sz w:val="24"/>
          <w:szCs w:val="24"/>
        </w:rPr>
        <w:t>, которым Постановление Тушинского районного суда г. Москвы от 21 января 2016 г. по делу об административном правонарушении, предусмотренном ст. 20.29 КоАП РФ, в отношении Юкиша О.В., оставлено без изменения, жалоба защитника Селиванова Н.Н. в интересах Юкиша О.В. - без удовлетворения.</w:t>
      </w:r>
    </w:p>
    <w:p w:rsidR="0092226A" w:rsidRDefault="00783C0D" w:rsidP="00415B3C">
      <w:pPr>
        <w:spacing w:before="120" w:line="240" w:lineRule="auto"/>
        <w:ind w:firstLine="720"/>
        <w:jc w:val="both"/>
        <w:rPr>
          <w:rFonts w:ascii="Times New Roman" w:eastAsia="Times New Roman" w:hAnsi="Times New Roman" w:cs="Times New Roman"/>
          <w:sz w:val="24"/>
          <w:szCs w:val="24"/>
        </w:rPr>
      </w:pPr>
      <w:r w:rsidRPr="004748E0">
        <w:rPr>
          <w:rFonts w:ascii="Times New Roman" w:eastAsia="Times New Roman" w:hAnsi="Times New Roman" w:cs="Times New Roman"/>
          <w:b/>
          <w:sz w:val="24"/>
          <w:szCs w:val="24"/>
        </w:rPr>
        <w:t>09.09.2016</w:t>
      </w:r>
      <w:r w:rsidR="00890E20">
        <w:rPr>
          <w:rFonts w:ascii="Times New Roman" w:eastAsia="Times New Roman" w:hAnsi="Times New Roman" w:cs="Times New Roman"/>
          <w:b/>
          <w:sz w:val="24"/>
          <w:szCs w:val="24"/>
        </w:rPr>
        <w:t xml:space="preserve"> </w:t>
      </w:r>
      <w:r w:rsidRPr="004748E0">
        <w:rPr>
          <w:rFonts w:ascii="Times New Roman" w:eastAsia="Times New Roman" w:hAnsi="Times New Roman" w:cs="Times New Roman"/>
          <w:b/>
          <w:sz w:val="24"/>
          <w:szCs w:val="24"/>
        </w:rPr>
        <w:t>г</w:t>
      </w:r>
      <w:r w:rsidR="00890E20">
        <w:rPr>
          <w:rFonts w:ascii="Times New Roman" w:eastAsia="Times New Roman" w:hAnsi="Times New Roman" w:cs="Times New Roman"/>
          <w:b/>
          <w:sz w:val="24"/>
          <w:szCs w:val="24"/>
        </w:rPr>
        <w:t>.</w:t>
      </w:r>
      <w:r w:rsidRPr="004748E0">
        <w:rPr>
          <w:rFonts w:ascii="Times New Roman" w:eastAsia="Times New Roman" w:hAnsi="Times New Roman" w:cs="Times New Roman"/>
          <w:b/>
          <w:sz w:val="24"/>
          <w:szCs w:val="24"/>
        </w:rPr>
        <w:t xml:space="preserve"> заместителем председателя Московского городского суда </w:t>
      </w:r>
      <w:proofErr w:type="spellStart"/>
      <w:r w:rsidRPr="004748E0">
        <w:rPr>
          <w:rFonts w:ascii="Times New Roman" w:eastAsia="Times New Roman" w:hAnsi="Times New Roman" w:cs="Times New Roman"/>
          <w:b/>
          <w:sz w:val="24"/>
          <w:szCs w:val="24"/>
        </w:rPr>
        <w:t>Базьковой</w:t>
      </w:r>
      <w:proofErr w:type="spellEnd"/>
      <w:r w:rsidRPr="004748E0">
        <w:rPr>
          <w:rFonts w:ascii="Times New Roman" w:eastAsia="Times New Roman" w:hAnsi="Times New Roman" w:cs="Times New Roman"/>
          <w:b/>
          <w:sz w:val="24"/>
          <w:szCs w:val="24"/>
        </w:rPr>
        <w:t xml:space="preserve"> Е.М. вынесено Постановление</w:t>
      </w:r>
      <w:r w:rsidRPr="004748E0">
        <w:rPr>
          <w:rFonts w:ascii="Times New Roman" w:eastAsia="Times New Roman" w:hAnsi="Times New Roman" w:cs="Times New Roman"/>
          <w:sz w:val="24"/>
          <w:szCs w:val="24"/>
        </w:rPr>
        <w:t xml:space="preserve">, которым постановление Тушинского районного суда города Москвы от 21 января 2016 года и решение Московского городского суда от 10 марта 2016 года по делу об административном правонарушении, предусмотренном ст. 20.29 КоАП РФ, в отношении Юкиша О.В. оставлено без изменения, жалобы Юкиша О.В. и защитника Селиванова Н.Н. – без удовлетворения. Копия </w:t>
      </w:r>
      <w:r w:rsidR="004748E0">
        <w:rPr>
          <w:rFonts w:ascii="Times New Roman" w:eastAsia="Times New Roman" w:hAnsi="Times New Roman" w:cs="Times New Roman"/>
          <w:sz w:val="24"/>
          <w:szCs w:val="24"/>
        </w:rPr>
        <w:t xml:space="preserve">этого </w:t>
      </w:r>
      <w:r w:rsidRPr="004748E0">
        <w:rPr>
          <w:rFonts w:ascii="Times New Roman" w:eastAsia="Times New Roman" w:hAnsi="Times New Roman" w:cs="Times New Roman"/>
          <w:sz w:val="24"/>
          <w:szCs w:val="24"/>
        </w:rPr>
        <w:t>Постановления получена</w:t>
      </w:r>
      <w:r w:rsidR="004748E0">
        <w:rPr>
          <w:rFonts w:ascii="Times New Roman" w:eastAsia="Times New Roman" w:hAnsi="Times New Roman" w:cs="Times New Roman"/>
          <w:sz w:val="24"/>
          <w:szCs w:val="24"/>
        </w:rPr>
        <w:t xml:space="preserve"> мною</w:t>
      </w:r>
      <w:r w:rsidRPr="004748E0">
        <w:rPr>
          <w:rFonts w:ascii="Times New Roman" w:eastAsia="Times New Roman" w:hAnsi="Times New Roman" w:cs="Times New Roman"/>
          <w:sz w:val="24"/>
          <w:szCs w:val="24"/>
        </w:rPr>
        <w:t xml:space="preserve"> 26.09.2016г.</w:t>
      </w:r>
    </w:p>
    <w:p w:rsidR="004748E0" w:rsidRPr="004748E0" w:rsidRDefault="004748E0" w:rsidP="004748E0">
      <w:pPr>
        <w:spacing w:before="120" w:line="240" w:lineRule="auto"/>
        <w:ind w:firstLine="720"/>
        <w:jc w:val="both"/>
        <w:rPr>
          <w:rFonts w:ascii="Times New Roman" w:eastAsia="Times New Roman" w:hAnsi="Times New Roman" w:cs="Times New Roman"/>
          <w:sz w:val="24"/>
          <w:szCs w:val="24"/>
        </w:rPr>
      </w:pPr>
      <w:r w:rsidRPr="004748E0">
        <w:rPr>
          <w:rFonts w:ascii="Times New Roman" w:eastAsia="Times New Roman" w:hAnsi="Times New Roman" w:cs="Times New Roman"/>
          <w:sz w:val="24"/>
          <w:szCs w:val="24"/>
        </w:rPr>
        <w:t>В обжалуем</w:t>
      </w:r>
      <w:r>
        <w:rPr>
          <w:rFonts w:ascii="Times New Roman" w:eastAsia="Times New Roman" w:hAnsi="Times New Roman" w:cs="Times New Roman"/>
          <w:sz w:val="24"/>
          <w:szCs w:val="24"/>
        </w:rPr>
        <w:t>ых судебных решениях</w:t>
      </w:r>
      <w:r w:rsidRPr="004748E0">
        <w:rPr>
          <w:rFonts w:ascii="Times New Roman" w:eastAsia="Times New Roman" w:hAnsi="Times New Roman" w:cs="Times New Roman"/>
          <w:sz w:val="24"/>
          <w:szCs w:val="24"/>
        </w:rPr>
        <w:t xml:space="preserve"> имеют место фундаментальные нарушения норм материального и процессуального права, которые повлияли на </w:t>
      </w:r>
      <w:r w:rsidR="007D01BD" w:rsidRPr="00890E20">
        <w:rPr>
          <w:rFonts w:ascii="Times New Roman" w:eastAsia="Times New Roman" w:hAnsi="Times New Roman" w:cs="Times New Roman"/>
          <w:sz w:val="24"/>
          <w:szCs w:val="24"/>
        </w:rPr>
        <w:t>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r w:rsidR="000E545B" w:rsidRPr="00890E20">
        <w:rPr>
          <w:rFonts w:ascii="Times New Roman" w:eastAsia="Times New Roman" w:hAnsi="Times New Roman" w:cs="Times New Roman"/>
          <w:sz w:val="24"/>
          <w:szCs w:val="24"/>
        </w:rPr>
        <w:t>.</w:t>
      </w:r>
      <w:r w:rsidRPr="004748E0">
        <w:rPr>
          <w:rFonts w:ascii="Times New Roman" w:eastAsia="Times New Roman" w:hAnsi="Times New Roman" w:cs="Times New Roman"/>
          <w:sz w:val="24"/>
          <w:szCs w:val="24"/>
        </w:rPr>
        <w:t xml:space="preserve"> права на справедливое судебное разбирательство на основе принципа состязательности и равноправия сторон (ч. 3 ст. 123 Конституции, ст.24.1 КоАП РФ).</w:t>
      </w:r>
    </w:p>
    <w:p w:rsidR="004748E0" w:rsidRPr="004748E0" w:rsidRDefault="007D01BD" w:rsidP="000E545B">
      <w:pPr>
        <w:spacing w:before="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4748E0" w:rsidRPr="004748E0">
        <w:rPr>
          <w:rFonts w:ascii="Times New Roman" w:eastAsia="Times New Roman" w:hAnsi="Times New Roman" w:cs="Times New Roman"/>
          <w:sz w:val="24"/>
          <w:szCs w:val="24"/>
        </w:rPr>
        <w:t xml:space="preserve">ривлечением к административной ответственности Юкиша О.В. за </w:t>
      </w:r>
      <w:r w:rsidR="000E545B">
        <w:rPr>
          <w:rFonts w:ascii="Times New Roman" w:eastAsia="Times New Roman" w:hAnsi="Times New Roman" w:cs="Times New Roman"/>
          <w:sz w:val="24"/>
          <w:szCs w:val="24"/>
        </w:rPr>
        <w:t>распространение газеты, которая не является экстремистским материалом, гражданский оборот которой не ограничен судом,</w:t>
      </w:r>
      <w:r w:rsidR="004748E0" w:rsidRPr="004748E0">
        <w:rPr>
          <w:rFonts w:ascii="Times New Roman" w:eastAsia="Times New Roman" w:hAnsi="Times New Roman" w:cs="Times New Roman"/>
          <w:sz w:val="24"/>
          <w:szCs w:val="24"/>
        </w:rPr>
        <w:t xml:space="preserve"> нарушено конституционное право заявителя и неопределенного круга лиц свободно распространять свои убеждения, свободно передавать и распространять информацию (ст.</w:t>
      </w:r>
      <w:r w:rsidR="000E545B">
        <w:rPr>
          <w:rFonts w:ascii="Times New Roman" w:eastAsia="Times New Roman" w:hAnsi="Times New Roman" w:cs="Times New Roman"/>
          <w:sz w:val="24"/>
          <w:szCs w:val="24"/>
        </w:rPr>
        <w:t xml:space="preserve">28, </w:t>
      </w:r>
      <w:r w:rsidR="004748E0" w:rsidRPr="004748E0">
        <w:rPr>
          <w:rFonts w:ascii="Times New Roman" w:eastAsia="Times New Roman" w:hAnsi="Times New Roman" w:cs="Times New Roman"/>
          <w:sz w:val="24"/>
          <w:szCs w:val="24"/>
        </w:rPr>
        <w:t>29 Конституции РФ) - в случае если она не противоправна.</w:t>
      </w:r>
      <w:r>
        <w:rPr>
          <w:rFonts w:ascii="Times New Roman" w:eastAsia="Times New Roman" w:hAnsi="Times New Roman" w:cs="Times New Roman"/>
          <w:sz w:val="24"/>
          <w:szCs w:val="24"/>
        </w:rPr>
        <w:t xml:space="preserve"> </w:t>
      </w:r>
      <w:r w:rsidR="00C40958">
        <w:rPr>
          <w:rFonts w:ascii="Times New Roman" w:eastAsia="Times New Roman" w:hAnsi="Times New Roman" w:cs="Times New Roman"/>
          <w:sz w:val="24"/>
          <w:szCs w:val="24"/>
        </w:rPr>
        <w:t>Обжалуемыми</w:t>
      </w:r>
      <w:r w:rsidR="004748E0" w:rsidRPr="004748E0">
        <w:rPr>
          <w:rFonts w:ascii="Times New Roman" w:eastAsia="Times New Roman" w:hAnsi="Times New Roman" w:cs="Times New Roman"/>
          <w:sz w:val="24"/>
          <w:szCs w:val="24"/>
        </w:rPr>
        <w:t xml:space="preserve"> судебным</w:t>
      </w:r>
      <w:r w:rsidR="00C40958">
        <w:rPr>
          <w:rFonts w:ascii="Times New Roman" w:eastAsia="Times New Roman" w:hAnsi="Times New Roman" w:cs="Times New Roman"/>
          <w:sz w:val="24"/>
          <w:szCs w:val="24"/>
        </w:rPr>
        <w:t>и</w:t>
      </w:r>
      <w:r w:rsidR="004748E0" w:rsidRPr="004748E0">
        <w:rPr>
          <w:rFonts w:ascii="Times New Roman" w:eastAsia="Times New Roman" w:hAnsi="Times New Roman" w:cs="Times New Roman"/>
          <w:sz w:val="24"/>
          <w:szCs w:val="24"/>
        </w:rPr>
        <w:t xml:space="preserve"> </w:t>
      </w:r>
      <w:r w:rsidR="00C40958">
        <w:rPr>
          <w:rFonts w:ascii="Times New Roman" w:eastAsia="Times New Roman" w:hAnsi="Times New Roman" w:cs="Times New Roman"/>
          <w:sz w:val="24"/>
          <w:szCs w:val="24"/>
        </w:rPr>
        <w:t>решениями</w:t>
      </w:r>
      <w:r w:rsidR="004748E0" w:rsidRPr="004748E0">
        <w:rPr>
          <w:rFonts w:ascii="Times New Roman" w:eastAsia="Times New Roman" w:hAnsi="Times New Roman" w:cs="Times New Roman"/>
          <w:sz w:val="24"/>
          <w:szCs w:val="24"/>
        </w:rPr>
        <w:t xml:space="preserve"> нарушены единообразие в толковании и применении норм права о порядке оценки и исследования доказательств, </w:t>
      </w:r>
      <w:r w:rsidR="000E545B">
        <w:rPr>
          <w:rFonts w:ascii="Times New Roman" w:eastAsia="Times New Roman" w:hAnsi="Times New Roman" w:cs="Times New Roman"/>
          <w:sz w:val="24"/>
          <w:szCs w:val="24"/>
        </w:rPr>
        <w:t>недопустимости использования доказательств, полученных с нарушением закона, порядка применения законодательства о противодействии экстремистской деятельности</w:t>
      </w:r>
      <w:r w:rsidR="004748E0" w:rsidRPr="004748E0">
        <w:rPr>
          <w:rFonts w:ascii="Times New Roman" w:eastAsia="Times New Roman" w:hAnsi="Times New Roman" w:cs="Times New Roman"/>
          <w:sz w:val="24"/>
          <w:szCs w:val="24"/>
        </w:rPr>
        <w:t>.</w:t>
      </w:r>
    </w:p>
    <w:p w:rsidR="0092226A" w:rsidRPr="004748E0" w:rsidRDefault="00783C0D" w:rsidP="003059A2">
      <w:pPr>
        <w:spacing w:before="120" w:after="120" w:line="240" w:lineRule="auto"/>
        <w:ind w:firstLine="720"/>
        <w:jc w:val="both"/>
        <w:rPr>
          <w:rFonts w:ascii="Times New Roman" w:hAnsi="Times New Roman" w:cs="Times New Roman"/>
        </w:rPr>
      </w:pPr>
      <w:r w:rsidRPr="004748E0">
        <w:rPr>
          <w:rFonts w:ascii="Times New Roman" w:eastAsia="Times New Roman" w:hAnsi="Times New Roman" w:cs="Times New Roman"/>
          <w:sz w:val="24"/>
          <w:szCs w:val="24"/>
        </w:rPr>
        <w:t xml:space="preserve">Обжалуемые судебные решения </w:t>
      </w:r>
      <w:r w:rsidR="005C7250">
        <w:rPr>
          <w:rFonts w:ascii="Times New Roman" w:eastAsia="Times New Roman" w:hAnsi="Times New Roman" w:cs="Times New Roman"/>
          <w:sz w:val="24"/>
          <w:szCs w:val="24"/>
        </w:rPr>
        <w:t xml:space="preserve">незаконны </w:t>
      </w:r>
      <w:r w:rsidRPr="004748E0">
        <w:rPr>
          <w:rFonts w:ascii="Times New Roman" w:eastAsia="Times New Roman" w:hAnsi="Times New Roman" w:cs="Times New Roman"/>
          <w:sz w:val="24"/>
          <w:szCs w:val="24"/>
        </w:rPr>
        <w:t>несправедливы и неправильны, а потому подлежат отмене.</w:t>
      </w:r>
    </w:p>
    <w:p w:rsidR="009F6B40" w:rsidRPr="004748E0" w:rsidRDefault="009F6B40" w:rsidP="009F6B40">
      <w:pPr>
        <w:spacing w:before="240" w:after="120" w:line="240" w:lineRule="auto"/>
        <w:jc w:val="center"/>
        <w:rPr>
          <w:rFonts w:ascii="Times New Roman" w:hAnsi="Times New Roman" w:cs="Times New Roman"/>
        </w:rPr>
      </w:pPr>
      <w:r w:rsidRPr="004748E0">
        <w:rPr>
          <w:rFonts w:ascii="Times New Roman" w:eastAsia="Times New Roman" w:hAnsi="Times New Roman" w:cs="Times New Roman"/>
          <w:sz w:val="24"/>
          <w:szCs w:val="24"/>
        </w:rPr>
        <w:lastRenderedPageBreak/>
        <w:t xml:space="preserve">*      </w:t>
      </w:r>
      <w:r w:rsidRPr="004748E0">
        <w:rPr>
          <w:rFonts w:ascii="Times New Roman" w:eastAsia="Times New Roman" w:hAnsi="Times New Roman" w:cs="Times New Roman"/>
          <w:sz w:val="24"/>
          <w:szCs w:val="24"/>
        </w:rPr>
        <w:tab/>
        <w:t xml:space="preserve">*      </w:t>
      </w:r>
      <w:r w:rsidRPr="004748E0">
        <w:rPr>
          <w:rFonts w:ascii="Times New Roman" w:eastAsia="Times New Roman" w:hAnsi="Times New Roman" w:cs="Times New Roman"/>
          <w:sz w:val="24"/>
          <w:szCs w:val="24"/>
        </w:rPr>
        <w:tab/>
        <w:t>*</w:t>
      </w:r>
    </w:p>
    <w:p w:rsidR="0092226A" w:rsidRPr="004748E0" w:rsidRDefault="00783C0D" w:rsidP="00415B3C">
      <w:pPr>
        <w:spacing w:before="120" w:line="240" w:lineRule="auto"/>
        <w:ind w:firstLine="720"/>
        <w:jc w:val="both"/>
        <w:rPr>
          <w:rFonts w:ascii="Times New Roman" w:hAnsi="Times New Roman" w:cs="Times New Roman"/>
        </w:rPr>
      </w:pPr>
      <w:r w:rsidRPr="004748E0">
        <w:rPr>
          <w:rFonts w:ascii="Times New Roman" w:eastAsia="Times New Roman" w:hAnsi="Times New Roman" w:cs="Times New Roman"/>
          <w:b/>
          <w:sz w:val="24"/>
          <w:szCs w:val="24"/>
        </w:rPr>
        <w:t>Судом безосновательно установлено событие административного правонарушения</w:t>
      </w:r>
      <w:r w:rsidRPr="004748E0">
        <w:rPr>
          <w:rFonts w:ascii="Times New Roman" w:eastAsia="Times New Roman" w:hAnsi="Times New Roman" w:cs="Times New Roman"/>
          <w:sz w:val="24"/>
          <w:szCs w:val="24"/>
        </w:rPr>
        <w:t xml:space="preserve"> в виде массового распространения экстремистских материалов, включенных в опубликованный федеральный список экстремистских материалов,</w:t>
      </w:r>
      <w:r w:rsidRPr="004748E0">
        <w:rPr>
          <w:rFonts w:ascii="Times New Roman" w:eastAsia="Times New Roman" w:hAnsi="Times New Roman" w:cs="Times New Roman"/>
          <w:b/>
          <w:sz w:val="24"/>
          <w:szCs w:val="24"/>
        </w:rPr>
        <w:t xml:space="preserve"> которое </w:t>
      </w:r>
      <w:proofErr w:type="spellStart"/>
      <w:r w:rsidRPr="004748E0">
        <w:rPr>
          <w:rFonts w:ascii="Times New Roman" w:eastAsia="Times New Roman" w:hAnsi="Times New Roman" w:cs="Times New Roman"/>
          <w:b/>
          <w:sz w:val="24"/>
          <w:szCs w:val="24"/>
        </w:rPr>
        <w:t>Юкиш</w:t>
      </w:r>
      <w:proofErr w:type="spellEnd"/>
      <w:r w:rsidRPr="004748E0">
        <w:rPr>
          <w:rFonts w:ascii="Times New Roman" w:eastAsia="Times New Roman" w:hAnsi="Times New Roman" w:cs="Times New Roman"/>
          <w:b/>
          <w:sz w:val="24"/>
          <w:szCs w:val="24"/>
        </w:rPr>
        <w:t xml:space="preserve"> О.В. не совершал</w:t>
      </w:r>
      <w:r w:rsidRPr="004748E0">
        <w:rPr>
          <w:rFonts w:ascii="Times New Roman" w:eastAsia="Times New Roman" w:hAnsi="Times New Roman" w:cs="Times New Roman"/>
          <w:sz w:val="24"/>
          <w:szCs w:val="24"/>
        </w:rPr>
        <w:t>.</w:t>
      </w:r>
    </w:p>
    <w:p w:rsidR="0092226A" w:rsidRPr="004748E0" w:rsidRDefault="00783C0D" w:rsidP="00415B3C">
      <w:pPr>
        <w:spacing w:before="120" w:line="240" w:lineRule="auto"/>
        <w:ind w:firstLine="720"/>
        <w:jc w:val="both"/>
        <w:rPr>
          <w:rFonts w:ascii="Times New Roman" w:hAnsi="Times New Roman" w:cs="Times New Roman"/>
        </w:rPr>
      </w:pPr>
      <w:r w:rsidRPr="004748E0">
        <w:rPr>
          <w:rFonts w:ascii="Times New Roman" w:eastAsia="Times New Roman" w:hAnsi="Times New Roman" w:cs="Times New Roman"/>
          <w:sz w:val="24"/>
          <w:szCs w:val="24"/>
        </w:rPr>
        <w:t xml:space="preserve">Диспозиция ст. 20.29 КоАП </w:t>
      </w:r>
      <w:proofErr w:type="spellStart"/>
      <w:r w:rsidRPr="004748E0">
        <w:rPr>
          <w:rFonts w:ascii="Times New Roman" w:eastAsia="Times New Roman" w:hAnsi="Times New Roman" w:cs="Times New Roman"/>
          <w:sz w:val="24"/>
          <w:szCs w:val="24"/>
        </w:rPr>
        <w:t>предусматирвает</w:t>
      </w:r>
      <w:proofErr w:type="spellEnd"/>
      <w:r w:rsidRPr="004748E0">
        <w:rPr>
          <w:rFonts w:ascii="Times New Roman" w:eastAsia="Times New Roman" w:hAnsi="Times New Roman" w:cs="Times New Roman"/>
          <w:sz w:val="24"/>
          <w:szCs w:val="24"/>
        </w:rPr>
        <w:t xml:space="preserve"> ответственность за "</w:t>
      </w:r>
      <w:r w:rsidRPr="004748E0">
        <w:rPr>
          <w:rFonts w:ascii="Times New Roman" w:eastAsia="Times New Roman" w:hAnsi="Times New Roman" w:cs="Times New Roman"/>
          <w:i/>
          <w:sz w:val="24"/>
          <w:szCs w:val="24"/>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r w:rsidRPr="004748E0">
        <w:rPr>
          <w:rFonts w:ascii="Times New Roman" w:eastAsia="Times New Roman" w:hAnsi="Times New Roman" w:cs="Times New Roman"/>
          <w:sz w:val="24"/>
          <w:szCs w:val="24"/>
        </w:rPr>
        <w:t>".</w:t>
      </w:r>
    </w:p>
    <w:p w:rsidR="0092226A" w:rsidRPr="004748E0" w:rsidRDefault="00783C0D" w:rsidP="00415B3C">
      <w:pPr>
        <w:spacing w:before="120" w:line="240" w:lineRule="auto"/>
        <w:ind w:firstLine="720"/>
        <w:jc w:val="both"/>
        <w:rPr>
          <w:rFonts w:ascii="Times New Roman" w:hAnsi="Times New Roman" w:cs="Times New Roman"/>
        </w:rPr>
      </w:pPr>
      <w:r w:rsidRPr="004748E0">
        <w:rPr>
          <w:rFonts w:ascii="Times New Roman" w:eastAsia="Times New Roman" w:hAnsi="Times New Roman" w:cs="Times New Roman"/>
          <w:sz w:val="24"/>
          <w:szCs w:val="24"/>
        </w:rPr>
        <w:t xml:space="preserve"> </w:t>
      </w:r>
      <w:proofErr w:type="spellStart"/>
      <w:r w:rsidRPr="004748E0">
        <w:rPr>
          <w:rFonts w:ascii="Times New Roman" w:eastAsia="Times New Roman" w:hAnsi="Times New Roman" w:cs="Times New Roman"/>
          <w:sz w:val="24"/>
          <w:szCs w:val="24"/>
        </w:rPr>
        <w:t>Юкиш</w:t>
      </w:r>
      <w:proofErr w:type="spellEnd"/>
      <w:r w:rsidRPr="004748E0">
        <w:rPr>
          <w:rFonts w:ascii="Times New Roman" w:eastAsia="Times New Roman" w:hAnsi="Times New Roman" w:cs="Times New Roman"/>
          <w:sz w:val="24"/>
          <w:szCs w:val="24"/>
        </w:rPr>
        <w:t xml:space="preserve"> О.В., действуя с целью донесения до органов власти, полномочных, в том числе, организовывать мероприятия по противодействию проявлениям экстремизма, а именно: </w:t>
      </w:r>
      <w:r w:rsidRPr="004748E0">
        <w:rPr>
          <w:rFonts w:ascii="Times New Roman" w:eastAsia="Times New Roman" w:hAnsi="Times New Roman" w:cs="Times New Roman"/>
          <w:b/>
          <w:i/>
          <w:sz w:val="24"/>
          <w:szCs w:val="24"/>
        </w:rPr>
        <w:t>Мэру Москвы, Председателю Мосгордумы, УФСБ по г. Москве и Московской области, ГУМВД по г. Москве, ГУ по противодействию экстремизму МВД России, прокурору г. Москвы</w:t>
      </w:r>
      <w:r w:rsidRPr="004748E0">
        <w:rPr>
          <w:rFonts w:ascii="Times New Roman" w:eastAsia="Times New Roman" w:hAnsi="Times New Roman" w:cs="Times New Roman"/>
          <w:sz w:val="24"/>
          <w:szCs w:val="24"/>
        </w:rPr>
        <w:t xml:space="preserve">, отправил информационные материалы, которые включали в себя экземпляр газеты «Мера за меру» №7(317) 2015 г., содержащую статью «Тайны </w:t>
      </w:r>
      <w:proofErr w:type="spellStart"/>
      <w:r w:rsidRPr="004748E0">
        <w:rPr>
          <w:rFonts w:ascii="Times New Roman" w:eastAsia="Times New Roman" w:hAnsi="Times New Roman" w:cs="Times New Roman"/>
          <w:sz w:val="24"/>
          <w:szCs w:val="24"/>
        </w:rPr>
        <w:t>одержания</w:t>
      </w:r>
      <w:proofErr w:type="spellEnd"/>
      <w:r w:rsidRPr="004748E0">
        <w:rPr>
          <w:rFonts w:ascii="Times New Roman" w:eastAsia="Times New Roman" w:hAnsi="Times New Roman" w:cs="Times New Roman"/>
          <w:sz w:val="24"/>
          <w:szCs w:val="24"/>
        </w:rPr>
        <w:t xml:space="preserve"> победы в «Холодной войне», текст которой частично (</w:t>
      </w:r>
      <w:r w:rsidRPr="004748E0">
        <w:rPr>
          <w:rFonts w:ascii="Times New Roman" w:eastAsia="Times New Roman" w:hAnsi="Times New Roman" w:cs="Times New Roman"/>
          <w:i/>
          <w:sz w:val="24"/>
          <w:szCs w:val="24"/>
        </w:rPr>
        <w:t>исследованием специалиста, приобщённым прокурором, выявлено более 50 отличий</w:t>
      </w:r>
      <w:r>
        <w:rPr>
          <w:rFonts w:ascii="Times New Roman" w:eastAsia="Times New Roman" w:hAnsi="Times New Roman" w:cs="Times New Roman"/>
          <w:i/>
          <w:sz w:val="24"/>
          <w:szCs w:val="24"/>
        </w:rPr>
        <w:t xml:space="preserve"> текстов</w:t>
      </w:r>
      <w:r w:rsidRPr="004748E0">
        <w:rPr>
          <w:rFonts w:ascii="Times New Roman" w:eastAsia="Times New Roman" w:hAnsi="Times New Roman" w:cs="Times New Roman"/>
          <w:i/>
          <w:sz w:val="24"/>
          <w:szCs w:val="24"/>
        </w:rPr>
        <w:t>, информационная значимость которых судом не исследовалась</w:t>
      </w:r>
      <w:r w:rsidRPr="004748E0">
        <w:rPr>
          <w:rFonts w:ascii="Times New Roman" w:eastAsia="Times New Roman" w:hAnsi="Times New Roman" w:cs="Times New Roman"/>
          <w:sz w:val="24"/>
          <w:szCs w:val="24"/>
        </w:rPr>
        <w:t>) совпадает с главой 4 книги Петрова К.П. «Тайны управления человечеством или тайны глобализации». Указанная книга признана экстремистским материалом и данный материал включён Министерством юстиции РФ в федеральный список экстремистских материалов (№1463).</w:t>
      </w:r>
    </w:p>
    <w:p w:rsidR="0092226A" w:rsidRPr="004748E0" w:rsidRDefault="00783C0D" w:rsidP="00415B3C">
      <w:pPr>
        <w:spacing w:before="120" w:line="240" w:lineRule="auto"/>
        <w:ind w:firstLine="720"/>
        <w:jc w:val="both"/>
        <w:rPr>
          <w:rFonts w:ascii="Times New Roman" w:hAnsi="Times New Roman" w:cs="Times New Roman"/>
        </w:rPr>
      </w:pPr>
      <w:r w:rsidRPr="004748E0">
        <w:rPr>
          <w:rFonts w:ascii="Times New Roman" w:eastAsia="Times New Roman" w:hAnsi="Times New Roman" w:cs="Times New Roman"/>
          <w:sz w:val="24"/>
          <w:szCs w:val="24"/>
        </w:rPr>
        <w:t xml:space="preserve">В соответствии с п. 3 ст. 1 Федерального закона от 25 июля 2002 № 114-ФЗ «О противодействии экстремистской деятельности» </w:t>
      </w:r>
      <w:r w:rsidRPr="004748E0">
        <w:rPr>
          <w:rFonts w:ascii="Times New Roman" w:eastAsia="Times New Roman" w:hAnsi="Times New Roman" w:cs="Times New Roman"/>
          <w:i/>
          <w:sz w:val="24"/>
          <w:szCs w:val="24"/>
        </w:rPr>
        <w:t xml:space="preserve">экстремистскими материалами являются предназначенные для обнародования </w:t>
      </w:r>
      <w:r w:rsidRPr="004748E0">
        <w:rPr>
          <w:rFonts w:ascii="Times New Roman" w:eastAsia="Times New Roman" w:hAnsi="Times New Roman" w:cs="Times New Roman"/>
          <w:b/>
          <w:i/>
          <w:sz w:val="24"/>
          <w:szCs w:val="24"/>
        </w:rPr>
        <w:t>документы</w:t>
      </w:r>
      <w:r w:rsidRPr="004748E0">
        <w:rPr>
          <w:rFonts w:ascii="Times New Roman" w:eastAsia="Times New Roman" w:hAnsi="Times New Roman" w:cs="Times New Roman"/>
          <w:i/>
          <w:sz w:val="24"/>
          <w:szCs w:val="24"/>
        </w:rPr>
        <w:t xml:space="preserve"> либо </w:t>
      </w:r>
      <w:r w:rsidRPr="004748E0">
        <w:rPr>
          <w:rFonts w:ascii="Times New Roman" w:eastAsia="Times New Roman" w:hAnsi="Times New Roman" w:cs="Times New Roman"/>
          <w:b/>
          <w:i/>
          <w:sz w:val="24"/>
          <w:szCs w:val="24"/>
        </w:rPr>
        <w:t>информация на иных носителях</w:t>
      </w:r>
      <w:r w:rsidRPr="004748E0">
        <w:rPr>
          <w:rFonts w:ascii="Times New Roman" w:eastAsia="Times New Roman" w:hAnsi="Times New Roman" w:cs="Times New Roman"/>
          <w:i/>
          <w:sz w:val="24"/>
          <w:szCs w:val="24"/>
        </w:rPr>
        <w:t>,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92226A" w:rsidRPr="004748E0" w:rsidRDefault="00783C0D" w:rsidP="00415B3C">
      <w:pPr>
        <w:spacing w:before="120" w:line="240" w:lineRule="auto"/>
        <w:ind w:firstLine="720"/>
        <w:jc w:val="both"/>
        <w:rPr>
          <w:rFonts w:ascii="Times New Roman" w:hAnsi="Times New Roman" w:cs="Times New Roman"/>
        </w:rPr>
      </w:pPr>
      <w:r w:rsidRPr="004748E0">
        <w:rPr>
          <w:rFonts w:ascii="Times New Roman" w:eastAsia="Times New Roman" w:hAnsi="Times New Roman" w:cs="Times New Roman"/>
          <w:sz w:val="24"/>
          <w:szCs w:val="24"/>
        </w:rPr>
        <w:t xml:space="preserve">Статьёй 13 указанного федерального закона установлено, что </w:t>
      </w:r>
      <w:r w:rsidRPr="004748E0">
        <w:rPr>
          <w:rFonts w:ascii="Times New Roman" w:eastAsia="Times New Roman" w:hAnsi="Times New Roman" w:cs="Times New Roman"/>
          <w:b/>
          <w:i/>
          <w:sz w:val="24"/>
          <w:szCs w:val="24"/>
          <w:u w:val="single"/>
        </w:rPr>
        <w:t>информационные материалы признаются экстремистскими федеральным судом</w:t>
      </w:r>
      <w:r w:rsidRPr="004748E0">
        <w:rPr>
          <w:rFonts w:ascii="Times New Roman" w:eastAsia="Times New Roman" w:hAnsi="Times New Roman" w:cs="Times New Roman"/>
          <w:i/>
          <w:sz w:val="24"/>
          <w:szCs w:val="24"/>
        </w:rPr>
        <w:t xml:space="preserve">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92226A" w:rsidRPr="004748E0" w:rsidRDefault="00783C0D" w:rsidP="00415B3C">
      <w:pPr>
        <w:spacing w:before="120" w:line="240" w:lineRule="auto"/>
        <w:ind w:firstLine="720"/>
        <w:jc w:val="both"/>
        <w:rPr>
          <w:rFonts w:ascii="Times New Roman" w:hAnsi="Times New Roman" w:cs="Times New Roman"/>
        </w:rPr>
      </w:pPr>
      <w:r w:rsidRPr="004748E0">
        <w:rPr>
          <w:rFonts w:ascii="Times New Roman" w:eastAsia="Times New Roman" w:hAnsi="Times New Roman" w:cs="Times New Roman"/>
          <w:sz w:val="24"/>
          <w:szCs w:val="24"/>
        </w:rPr>
        <w:t xml:space="preserve">Вопрос о наличии признаков экстремистского материала в газете «Мера за меру» №7(317) 2015 г., отправку которой в компетентные органы совершил </w:t>
      </w:r>
      <w:proofErr w:type="spellStart"/>
      <w:r w:rsidRPr="004748E0">
        <w:rPr>
          <w:rFonts w:ascii="Times New Roman" w:eastAsia="Times New Roman" w:hAnsi="Times New Roman" w:cs="Times New Roman"/>
          <w:sz w:val="24"/>
          <w:szCs w:val="24"/>
        </w:rPr>
        <w:t>Юкиш</w:t>
      </w:r>
      <w:proofErr w:type="spellEnd"/>
      <w:r w:rsidRPr="004748E0">
        <w:rPr>
          <w:rFonts w:ascii="Times New Roman" w:eastAsia="Times New Roman" w:hAnsi="Times New Roman" w:cs="Times New Roman"/>
          <w:sz w:val="24"/>
          <w:szCs w:val="24"/>
        </w:rPr>
        <w:t xml:space="preserve"> О.В., </w:t>
      </w:r>
      <w:r w:rsidRPr="004748E0">
        <w:rPr>
          <w:rFonts w:ascii="Times New Roman" w:eastAsia="Times New Roman" w:hAnsi="Times New Roman" w:cs="Times New Roman"/>
          <w:b/>
          <w:sz w:val="24"/>
          <w:szCs w:val="24"/>
        </w:rPr>
        <w:t>судом не исследовался</w:t>
      </w:r>
      <w:r w:rsidRPr="004748E0">
        <w:rPr>
          <w:rFonts w:ascii="Times New Roman" w:eastAsia="Times New Roman" w:hAnsi="Times New Roman" w:cs="Times New Roman"/>
          <w:sz w:val="24"/>
          <w:szCs w:val="24"/>
        </w:rPr>
        <w:t xml:space="preserve">, вопреки неоднократным ходатайствам об этом стороны защиты. </w:t>
      </w:r>
      <w:r w:rsidRPr="004748E0">
        <w:rPr>
          <w:rFonts w:ascii="Times New Roman" w:eastAsia="Times New Roman" w:hAnsi="Times New Roman" w:cs="Times New Roman"/>
          <w:b/>
          <w:sz w:val="24"/>
          <w:szCs w:val="24"/>
        </w:rPr>
        <w:t>Наличие признаков экстремизма в этой газете в законном порядке не установлено</w:t>
      </w:r>
      <w:r w:rsidRPr="004748E0">
        <w:rPr>
          <w:rFonts w:ascii="Times New Roman" w:eastAsia="Times New Roman" w:hAnsi="Times New Roman" w:cs="Times New Roman"/>
          <w:sz w:val="24"/>
          <w:szCs w:val="24"/>
        </w:rPr>
        <w:t>.</w:t>
      </w:r>
    </w:p>
    <w:p w:rsidR="0092226A" w:rsidRPr="004748E0" w:rsidRDefault="00783C0D" w:rsidP="00415B3C">
      <w:pPr>
        <w:spacing w:before="120" w:line="240" w:lineRule="auto"/>
        <w:ind w:firstLine="720"/>
        <w:jc w:val="both"/>
        <w:rPr>
          <w:rFonts w:ascii="Times New Roman" w:hAnsi="Times New Roman" w:cs="Times New Roman"/>
        </w:rPr>
      </w:pPr>
      <w:r w:rsidRPr="004748E0">
        <w:rPr>
          <w:rFonts w:ascii="Times New Roman" w:eastAsia="Times New Roman" w:hAnsi="Times New Roman" w:cs="Times New Roman"/>
          <w:sz w:val="24"/>
          <w:szCs w:val="24"/>
        </w:rPr>
        <w:t xml:space="preserve">Судом первой инстанции </w:t>
      </w:r>
      <w:r w:rsidR="007F5186">
        <w:rPr>
          <w:rFonts w:ascii="Times New Roman" w:eastAsia="Times New Roman" w:hAnsi="Times New Roman" w:cs="Times New Roman"/>
          <w:sz w:val="24"/>
          <w:szCs w:val="24"/>
        </w:rPr>
        <w:t>совершено</w:t>
      </w:r>
      <w:r w:rsidRPr="004748E0">
        <w:rPr>
          <w:rFonts w:ascii="Times New Roman" w:eastAsia="Times New Roman" w:hAnsi="Times New Roman" w:cs="Times New Roman"/>
          <w:sz w:val="24"/>
          <w:szCs w:val="24"/>
        </w:rPr>
        <w:t xml:space="preserve"> не основанное на законе </w:t>
      </w:r>
      <w:r w:rsidR="007F5186">
        <w:rPr>
          <w:rFonts w:ascii="Times New Roman" w:eastAsia="Times New Roman" w:hAnsi="Times New Roman" w:cs="Times New Roman"/>
          <w:sz w:val="24"/>
          <w:szCs w:val="24"/>
        </w:rPr>
        <w:t>распространительное применение</w:t>
      </w:r>
      <w:r w:rsidRPr="004748E0">
        <w:rPr>
          <w:rFonts w:ascii="Times New Roman" w:eastAsia="Times New Roman" w:hAnsi="Times New Roman" w:cs="Times New Roman"/>
          <w:sz w:val="24"/>
          <w:szCs w:val="24"/>
        </w:rPr>
        <w:t xml:space="preserve"> ст. 20.29 КоАП, а именно, сделан вывод о том, что распространение информационного материала, </w:t>
      </w:r>
      <w:r w:rsidR="007F5186">
        <w:rPr>
          <w:rFonts w:ascii="Times New Roman" w:eastAsia="Times New Roman" w:hAnsi="Times New Roman" w:cs="Times New Roman"/>
          <w:sz w:val="24"/>
          <w:szCs w:val="24"/>
        </w:rPr>
        <w:t xml:space="preserve">содержащего в себе текст, </w:t>
      </w:r>
      <w:r w:rsidRPr="004748E0">
        <w:rPr>
          <w:rFonts w:ascii="Times New Roman" w:eastAsia="Times New Roman" w:hAnsi="Times New Roman" w:cs="Times New Roman"/>
          <w:sz w:val="24"/>
          <w:szCs w:val="24"/>
        </w:rPr>
        <w:t xml:space="preserve">с неопределённой </w:t>
      </w:r>
      <w:r w:rsidR="007F5186">
        <w:rPr>
          <w:rFonts w:ascii="Times New Roman" w:eastAsia="Times New Roman" w:hAnsi="Times New Roman" w:cs="Times New Roman"/>
          <w:sz w:val="24"/>
          <w:szCs w:val="24"/>
        </w:rPr>
        <w:t xml:space="preserve">судом </w:t>
      </w:r>
      <w:r w:rsidRPr="004748E0">
        <w:rPr>
          <w:rFonts w:ascii="Times New Roman" w:eastAsia="Times New Roman" w:hAnsi="Times New Roman" w:cs="Times New Roman"/>
          <w:sz w:val="24"/>
          <w:szCs w:val="24"/>
        </w:rPr>
        <w:t>степенью</w:t>
      </w:r>
      <w:r w:rsidR="007F5186">
        <w:rPr>
          <w:rFonts w:ascii="Times New Roman" w:eastAsia="Times New Roman" w:hAnsi="Times New Roman" w:cs="Times New Roman"/>
          <w:sz w:val="24"/>
          <w:szCs w:val="24"/>
        </w:rPr>
        <w:t xml:space="preserve"> частично</w:t>
      </w:r>
      <w:r w:rsidRPr="004748E0">
        <w:rPr>
          <w:rFonts w:ascii="Times New Roman" w:eastAsia="Times New Roman" w:hAnsi="Times New Roman" w:cs="Times New Roman"/>
          <w:sz w:val="24"/>
          <w:szCs w:val="24"/>
        </w:rPr>
        <w:t xml:space="preserve"> совпадающ</w:t>
      </w:r>
      <w:r w:rsidR="007F5186">
        <w:rPr>
          <w:rFonts w:ascii="Times New Roman" w:eastAsia="Times New Roman" w:hAnsi="Times New Roman" w:cs="Times New Roman"/>
          <w:sz w:val="24"/>
          <w:szCs w:val="24"/>
        </w:rPr>
        <w:t>ий</w:t>
      </w:r>
      <w:r w:rsidRPr="004748E0">
        <w:rPr>
          <w:rFonts w:ascii="Times New Roman" w:eastAsia="Times New Roman" w:hAnsi="Times New Roman" w:cs="Times New Roman"/>
          <w:sz w:val="24"/>
          <w:szCs w:val="24"/>
        </w:rPr>
        <w:t xml:space="preserve"> с </w:t>
      </w:r>
      <w:r w:rsidR="007F5186">
        <w:rPr>
          <w:rFonts w:ascii="Times New Roman" w:eastAsia="Times New Roman" w:hAnsi="Times New Roman" w:cs="Times New Roman"/>
          <w:sz w:val="24"/>
          <w:szCs w:val="24"/>
        </w:rPr>
        <w:t xml:space="preserve">фрагментом текста </w:t>
      </w:r>
      <w:r w:rsidRPr="004748E0">
        <w:rPr>
          <w:rFonts w:ascii="Times New Roman" w:eastAsia="Times New Roman" w:hAnsi="Times New Roman" w:cs="Times New Roman"/>
          <w:sz w:val="24"/>
          <w:szCs w:val="24"/>
        </w:rPr>
        <w:lastRenderedPageBreak/>
        <w:t xml:space="preserve">информационного материала, внесённого в федеральный список экстремистских материалов, являет собою виновное деяние, ответственность за которое </w:t>
      </w:r>
      <w:r w:rsidR="007F5186">
        <w:rPr>
          <w:rFonts w:ascii="Times New Roman" w:eastAsia="Times New Roman" w:hAnsi="Times New Roman" w:cs="Times New Roman"/>
          <w:sz w:val="24"/>
          <w:szCs w:val="24"/>
        </w:rPr>
        <w:t xml:space="preserve">назначена в соответствии со </w:t>
      </w:r>
      <w:r w:rsidRPr="004748E0">
        <w:rPr>
          <w:rFonts w:ascii="Times New Roman" w:eastAsia="Times New Roman" w:hAnsi="Times New Roman" w:cs="Times New Roman"/>
          <w:sz w:val="24"/>
          <w:szCs w:val="24"/>
        </w:rPr>
        <w:t>ст. 20.29 КоАП.</w:t>
      </w:r>
    </w:p>
    <w:p w:rsidR="0088535A" w:rsidRPr="004748E0" w:rsidRDefault="00415B3C" w:rsidP="00415B3C">
      <w:pPr>
        <w:spacing w:before="120" w:line="240" w:lineRule="auto"/>
        <w:ind w:firstLine="720"/>
        <w:jc w:val="both"/>
        <w:rPr>
          <w:rFonts w:ascii="Times New Roman" w:eastAsia="Times New Roman" w:hAnsi="Times New Roman" w:cs="Times New Roman"/>
          <w:sz w:val="24"/>
          <w:szCs w:val="24"/>
        </w:rPr>
      </w:pPr>
      <w:r w:rsidRPr="004748E0">
        <w:rPr>
          <w:rFonts w:ascii="Times New Roman" w:eastAsia="Times New Roman" w:hAnsi="Times New Roman" w:cs="Times New Roman"/>
          <w:sz w:val="24"/>
          <w:szCs w:val="24"/>
        </w:rPr>
        <w:t xml:space="preserve">В данном процессе необоснованно </w:t>
      </w:r>
      <w:r w:rsidR="007F5186">
        <w:rPr>
          <w:rFonts w:ascii="Times New Roman" w:eastAsia="Times New Roman" w:hAnsi="Times New Roman" w:cs="Times New Roman"/>
          <w:sz w:val="24"/>
          <w:szCs w:val="24"/>
        </w:rPr>
        <w:t>совершено распространительное применение</w:t>
      </w:r>
      <w:r w:rsidRPr="004748E0">
        <w:rPr>
          <w:rFonts w:ascii="Times New Roman" w:eastAsia="Times New Roman" w:hAnsi="Times New Roman" w:cs="Times New Roman"/>
          <w:sz w:val="24"/>
          <w:szCs w:val="24"/>
        </w:rPr>
        <w:t xml:space="preserve"> </w:t>
      </w:r>
      <w:r w:rsidR="007F5186">
        <w:rPr>
          <w:rFonts w:ascii="Times New Roman" w:eastAsia="Times New Roman" w:hAnsi="Times New Roman" w:cs="Times New Roman"/>
          <w:sz w:val="24"/>
          <w:szCs w:val="24"/>
        </w:rPr>
        <w:t xml:space="preserve">нормы </w:t>
      </w:r>
      <w:r w:rsidRPr="004748E0">
        <w:rPr>
          <w:rFonts w:ascii="Times New Roman" w:eastAsia="Times New Roman" w:hAnsi="Times New Roman" w:cs="Times New Roman"/>
          <w:sz w:val="24"/>
          <w:szCs w:val="24"/>
        </w:rPr>
        <w:t xml:space="preserve">закона, которое недопустимо в силу того, что в диспозиции ст. 20.29 КоАП и </w:t>
      </w:r>
      <w:r w:rsidR="0088535A" w:rsidRPr="004748E0">
        <w:rPr>
          <w:rFonts w:ascii="Times New Roman" w:eastAsia="Times New Roman" w:hAnsi="Times New Roman" w:cs="Times New Roman"/>
          <w:sz w:val="24"/>
          <w:szCs w:val="24"/>
        </w:rPr>
        <w:t xml:space="preserve">корреспондирующей норме </w:t>
      </w:r>
      <w:r w:rsidRPr="004748E0">
        <w:rPr>
          <w:rFonts w:ascii="Times New Roman" w:eastAsia="Times New Roman" w:hAnsi="Times New Roman" w:cs="Times New Roman"/>
          <w:sz w:val="24"/>
          <w:szCs w:val="24"/>
        </w:rPr>
        <w:t xml:space="preserve">п.3 ст.1 ФЗ </w:t>
      </w:r>
      <w:r w:rsidR="0088535A" w:rsidRPr="004748E0">
        <w:rPr>
          <w:rFonts w:ascii="Times New Roman" w:eastAsia="Times New Roman" w:hAnsi="Times New Roman" w:cs="Times New Roman"/>
          <w:sz w:val="24"/>
          <w:szCs w:val="24"/>
        </w:rPr>
        <w:t xml:space="preserve">«О противодействии экстремистской деятельности» приведены исчерпывающие перечни обстоятельств, при которых она </w:t>
      </w:r>
      <w:r w:rsidR="007F5186">
        <w:rPr>
          <w:rFonts w:ascii="Times New Roman" w:eastAsia="Times New Roman" w:hAnsi="Times New Roman" w:cs="Times New Roman"/>
          <w:sz w:val="24"/>
          <w:szCs w:val="24"/>
        </w:rPr>
        <w:t>должна быть применена</w:t>
      </w:r>
      <w:r w:rsidR="0088535A" w:rsidRPr="004748E0">
        <w:rPr>
          <w:rFonts w:ascii="Times New Roman" w:eastAsia="Times New Roman" w:hAnsi="Times New Roman" w:cs="Times New Roman"/>
          <w:sz w:val="24"/>
          <w:szCs w:val="24"/>
        </w:rPr>
        <w:t xml:space="preserve">. Так, статьёй 20.29 КоАП установлены следующие обязательные условия её применения: </w:t>
      </w:r>
    </w:p>
    <w:p w:rsidR="0088535A" w:rsidRPr="004748E0" w:rsidRDefault="0088535A" w:rsidP="0088535A">
      <w:pPr>
        <w:pStyle w:val="a5"/>
        <w:numPr>
          <w:ilvl w:val="0"/>
          <w:numId w:val="2"/>
        </w:numPr>
        <w:spacing w:before="120" w:line="240" w:lineRule="auto"/>
        <w:jc w:val="both"/>
        <w:rPr>
          <w:rFonts w:ascii="Times New Roman" w:eastAsia="Times New Roman" w:hAnsi="Times New Roman" w:cs="Times New Roman"/>
          <w:sz w:val="24"/>
          <w:szCs w:val="24"/>
        </w:rPr>
      </w:pPr>
      <w:r w:rsidRPr="004748E0">
        <w:rPr>
          <w:rFonts w:ascii="Times New Roman" w:eastAsia="Times New Roman" w:hAnsi="Times New Roman" w:cs="Times New Roman"/>
          <w:sz w:val="24"/>
          <w:szCs w:val="24"/>
        </w:rPr>
        <w:t>массово</w:t>
      </w:r>
      <w:r w:rsidR="00A465E2" w:rsidRPr="004748E0">
        <w:rPr>
          <w:rFonts w:ascii="Times New Roman" w:eastAsia="Times New Roman" w:hAnsi="Times New Roman" w:cs="Times New Roman"/>
          <w:sz w:val="24"/>
          <w:szCs w:val="24"/>
        </w:rPr>
        <w:t>е</w:t>
      </w:r>
      <w:r w:rsidRPr="004748E0">
        <w:rPr>
          <w:rFonts w:ascii="Times New Roman" w:eastAsia="Times New Roman" w:hAnsi="Times New Roman" w:cs="Times New Roman"/>
          <w:sz w:val="24"/>
          <w:szCs w:val="24"/>
        </w:rPr>
        <w:t xml:space="preserve"> распространени</w:t>
      </w:r>
      <w:r w:rsidR="00A465E2" w:rsidRPr="004748E0">
        <w:rPr>
          <w:rFonts w:ascii="Times New Roman" w:eastAsia="Times New Roman" w:hAnsi="Times New Roman" w:cs="Times New Roman"/>
          <w:sz w:val="24"/>
          <w:szCs w:val="24"/>
        </w:rPr>
        <w:t>е</w:t>
      </w:r>
      <w:r w:rsidRPr="004748E0">
        <w:rPr>
          <w:rFonts w:ascii="Times New Roman" w:eastAsia="Times New Roman" w:hAnsi="Times New Roman" w:cs="Times New Roman"/>
          <w:sz w:val="24"/>
          <w:szCs w:val="24"/>
        </w:rPr>
        <w:t xml:space="preserve"> или производств</w:t>
      </w:r>
      <w:r w:rsidR="00A465E2" w:rsidRPr="004748E0">
        <w:rPr>
          <w:rFonts w:ascii="Times New Roman" w:eastAsia="Times New Roman" w:hAnsi="Times New Roman" w:cs="Times New Roman"/>
          <w:sz w:val="24"/>
          <w:szCs w:val="24"/>
        </w:rPr>
        <w:t>о</w:t>
      </w:r>
      <w:r w:rsidRPr="004748E0">
        <w:rPr>
          <w:rFonts w:ascii="Times New Roman" w:eastAsia="Times New Roman" w:hAnsi="Times New Roman" w:cs="Times New Roman"/>
          <w:sz w:val="24"/>
          <w:szCs w:val="24"/>
        </w:rPr>
        <w:t>, хранени</w:t>
      </w:r>
      <w:r w:rsidR="00A465E2" w:rsidRPr="004748E0">
        <w:rPr>
          <w:rFonts w:ascii="Times New Roman" w:eastAsia="Times New Roman" w:hAnsi="Times New Roman" w:cs="Times New Roman"/>
          <w:sz w:val="24"/>
          <w:szCs w:val="24"/>
        </w:rPr>
        <w:t>е</w:t>
      </w:r>
      <w:r w:rsidRPr="004748E0">
        <w:rPr>
          <w:rFonts w:ascii="Times New Roman" w:eastAsia="Times New Roman" w:hAnsi="Times New Roman" w:cs="Times New Roman"/>
          <w:sz w:val="24"/>
          <w:szCs w:val="24"/>
        </w:rPr>
        <w:t xml:space="preserve"> в целях массового распространения экстремистского материала;</w:t>
      </w:r>
    </w:p>
    <w:p w:rsidR="0088535A" w:rsidRPr="004748E0" w:rsidRDefault="007F5186" w:rsidP="0088535A">
      <w:pPr>
        <w:pStyle w:val="a5"/>
        <w:numPr>
          <w:ilvl w:val="0"/>
          <w:numId w:val="2"/>
        </w:numPr>
        <w:spacing w:before="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достоверное законное </w:t>
      </w:r>
      <w:r w:rsidR="0088535A" w:rsidRPr="004748E0">
        <w:rPr>
          <w:rFonts w:ascii="Times New Roman" w:eastAsia="Times New Roman" w:hAnsi="Times New Roman" w:cs="Times New Roman"/>
          <w:sz w:val="24"/>
          <w:szCs w:val="24"/>
        </w:rPr>
        <w:t xml:space="preserve">установление </w:t>
      </w:r>
      <w:r>
        <w:rPr>
          <w:rFonts w:ascii="Times New Roman" w:eastAsia="Times New Roman" w:hAnsi="Times New Roman" w:cs="Times New Roman"/>
          <w:sz w:val="24"/>
          <w:szCs w:val="24"/>
        </w:rPr>
        <w:t xml:space="preserve">факта </w:t>
      </w:r>
      <w:r w:rsidR="0088535A" w:rsidRPr="004748E0">
        <w:rPr>
          <w:rFonts w:ascii="Times New Roman" w:eastAsia="Times New Roman" w:hAnsi="Times New Roman" w:cs="Times New Roman"/>
          <w:sz w:val="24"/>
          <w:szCs w:val="24"/>
        </w:rPr>
        <w:t xml:space="preserve">того, что </w:t>
      </w:r>
      <w:r>
        <w:rPr>
          <w:rFonts w:ascii="Times New Roman" w:eastAsia="Times New Roman" w:hAnsi="Times New Roman" w:cs="Times New Roman"/>
          <w:sz w:val="24"/>
          <w:szCs w:val="24"/>
        </w:rPr>
        <w:t xml:space="preserve">деяние совершено в отношении информационного </w:t>
      </w:r>
      <w:r w:rsidR="0088535A" w:rsidRPr="004748E0">
        <w:rPr>
          <w:rFonts w:ascii="Times New Roman" w:eastAsia="Times New Roman" w:hAnsi="Times New Roman" w:cs="Times New Roman"/>
          <w:sz w:val="24"/>
          <w:szCs w:val="24"/>
        </w:rPr>
        <w:t>материал</w:t>
      </w:r>
      <w:r>
        <w:rPr>
          <w:rFonts w:ascii="Times New Roman" w:eastAsia="Times New Roman" w:hAnsi="Times New Roman" w:cs="Times New Roman"/>
          <w:sz w:val="24"/>
          <w:szCs w:val="24"/>
        </w:rPr>
        <w:t>а, который</w:t>
      </w:r>
      <w:r w:rsidR="0088535A" w:rsidRPr="004748E0">
        <w:rPr>
          <w:rFonts w:ascii="Times New Roman" w:eastAsia="Times New Roman" w:hAnsi="Times New Roman" w:cs="Times New Roman"/>
          <w:sz w:val="24"/>
          <w:szCs w:val="24"/>
        </w:rPr>
        <w:t xml:space="preserve"> </w:t>
      </w:r>
      <w:r w:rsidR="00624DA8" w:rsidRPr="004748E0">
        <w:rPr>
          <w:rFonts w:ascii="Times New Roman" w:eastAsia="Times New Roman" w:hAnsi="Times New Roman" w:cs="Times New Roman"/>
          <w:sz w:val="24"/>
          <w:szCs w:val="24"/>
        </w:rPr>
        <w:t xml:space="preserve">в установленном законном порядке признан экстремистским и внесён в </w:t>
      </w:r>
      <w:r>
        <w:rPr>
          <w:rFonts w:ascii="Times New Roman" w:eastAsia="Times New Roman" w:hAnsi="Times New Roman" w:cs="Times New Roman"/>
          <w:sz w:val="24"/>
          <w:szCs w:val="24"/>
        </w:rPr>
        <w:t xml:space="preserve">опубликованный </w:t>
      </w:r>
      <w:r w:rsidR="00624DA8" w:rsidRPr="004748E0">
        <w:rPr>
          <w:rFonts w:ascii="Times New Roman" w:eastAsia="Times New Roman" w:hAnsi="Times New Roman" w:cs="Times New Roman"/>
          <w:sz w:val="24"/>
          <w:szCs w:val="24"/>
        </w:rPr>
        <w:t>федеральный список экстремистских материалов.</w:t>
      </w:r>
    </w:p>
    <w:p w:rsidR="0092226A" w:rsidRPr="004748E0" w:rsidRDefault="00E60C40" w:rsidP="00415B3C">
      <w:pPr>
        <w:spacing w:before="120" w:line="240" w:lineRule="auto"/>
        <w:ind w:firstLine="720"/>
        <w:jc w:val="both"/>
        <w:rPr>
          <w:rFonts w:ascii="Times New Roman" w:hAnsi="Times New Roman" w:cs="Times New Roman"/>
        </w:rPr>
      </w:pPr>
      <w:r>
        <w:rPr>
          <w:rFonts w:ascii="Times New Roman" w:eastAsia="Times New Roman" w:hAnsi="Times New Roman" w:cs="Times New Roman"/>
          <w:sz w:val="24"/>
          <w:szCs w:val="24"/>
        </w:rPr>
        <w:t>Совершив распространительное применение</w:t>
      </w:r>
      <w:r w:rsidR="00783C0D" w:rsidRPr="004748E0">
        <w:rPr>
          <w:rFonts w:ascii="Times New Roman" w:eastAsia="Times New Roman" w:hAnsi="Times New Roman" w:cs="Times New Roman"/>
          <w:sz w:val="24"/>
          <w:szCs w:val="24"/>
        </w:rPr>
        <w:t xml:space="preserve">, суд первой инстанции упускает из рассмотрения вопрос о том, что приведёнными выше правовыми нормами установлено, что </w:t>
      </w:r>
      <w:r w:rsidR="00783C0D" w:rsidRPr="004748E0">
        <w:rPr>
          <w:rFonts w:ascii="Times New Roman" w:eastAsia="Times New Roman" w:hAnsi="Times New Roman" w:cs="Times New Roman"/>
          <w:b/>
          <w:sz w:val="24"/>
          <w:szCs w:val="24"/>
          <w:u w:val="single"/>
        </w:rPr>
        <w:t>экстремистским материалом</w:t>
      </w:r>
      <w:r w:rsidR="00783C0D" w:rsidRPr="004748E0">
        <w:rPr>
          <w:rFonts w:ascii="Times New Roman" w:eastAsia="Times New Roman" w:hAnsi="Times New Roman" w:cs="Times New Roman"/>
          <w:sz w:val="24"/>
          <w:szCs w:val="24"/>
        </w:rPr>
        <w:t xml:space="preserve"> является не информация “вообще”, как таковая, а ДОКУМЕНТЫ либо ИНФОРМАЦИЯ НА ИНЫХ НОСИТЕЛЯХ</w:t>
      </w:r>
      <w:r w:rsidR="00624DA8" w:rsidRPr="004748E0">
        <w:rPr>
          <w:rFonts w:ascii="Times New Roman" w:eastAsia="Times New Roman" w:hAnsi="Times New Roman" w:cs="Times New Roman"/>
          <w:sz w:val="24"/>
          <w:szCs w:val="24"/>
        </w:rPr>
        <w:t>, соответствующая приведённым в законе признакам</w:t>
      </w:r>
      <w:r w:rsidR="00783C0D" w:rsidRPr="004748E0">
        <w:rPr>
          <w:rFonts w:ascii="Times New Roman" w:eastAsia="Times New Roman" w:hAnsi="Times New Roman" w:cs="Times New Roman"/>
          <w:sz w:val="24"/>
          <w:szCs w:val="24"/>
        </w:rPr>
        <w:t>. Индивидуальные идентифицирующие признаки информационного материала, признанного экстремистским, указываются судом при вынесении соответствующего решения, и воспроизводятся в федеральном списке экстремистских материалов.</w:t>
      </w:r>
      <w:r>
        <w:rPr>
          <w:rFonts w:ascii="Times New Roman" w:eastAsia="Times New Roman" w:hAnsi="Times New Roman" w:cs="Times New Roman"/>
          <w:sz w:val="24"/>
          <w:szCs w:val="24"/>
        </w:rPr>
        <w:t xml:space="preserve"> Понятие </w:t>
      </w:r>
      <w:r w:rsidRPr="00E60C40">
        <w:rPr>
          <w:rFonts w:ascii="Times New Roman" w:eastAsia="Times New Roman" w:hAnsi="Times New Roman" w:cs="Times New Roman"/>
          <w:b/>
          <w:sz w:val="24"/>
          <w:szCs w:val="24"/>
        </w:rPr>
        <w:t>«экстремистский материал»</w:t>
      </w:r>
      <w:r>
        <w:rPr>
          <w:rFonts w:ascii="Times New Roman" w:eastAsia="Times New Roman" w:hAnsi="Times New Roman" w:cs="Times New Roman"/>
          <w:sz w:val="24"/>
          <w:szCs w:val="24"/>
        </w:rPr>
        <w:t>, применяемое законодателем, не тождественно понятию «</w:t>
      </w:r>
      <w:r w:rsidRPr="00E60C40">
        <w:rPr>
          <w:rFonts w:ascii="Times New Roman" w:eastAsia="Times New Roman" w:hAnsi="Times New Roman" w:cs="Times New Roman"/>
          <w:b/>
          <w:sz w:val="24"/>
          <w:szCs w:val="24"/>
        </w:rPr>
        <w:t>фрагмент текста экстремистского материала»</w:t>
      </w:r>
      <w:r>
        <w:rPr>
          <w:rFonts w:ascii="Times New Roman" w:eastAsia="Times New Roman" w:hAnsi="Times New Roman" w:cs="Times New Roman"/>
          <w:sz w:val="24"/>
          <w:szCs w:val="24"/>
        </w:rPr>
        <w:t>.</w:t>
      </w:r>
    </w:p>
    <w:p w:rsidR="0092226A" w:rsidRDefault="00783C0D" w:rsidP="00415B3C">
      <w:pPr>
        <w:spacing w:before="120" w:line="240" w:lineRule="auto"/>
        <w:ind w:firstLine="720"/>
        <w:jc w:val="both"/>
        <w:rPr>
          <w:rFonts w:ascii="Times New Roman" w:eastAsia="Times New Roman" w:hAnsi="Times New Roman" w:cs="Times New Roman"/>
          <w:sz w:val="24"/>
          <w:szCs w:val="24"/>
        </w:rPr>
      </w:pPr>
      <w:r w:rsidRPr="004748E0">
        <w:rPr>
          <w:rFonts w:ascii="Times New Roman" w:eastAsia="Times New Roman" w:hAnsi="Times New Roman" w:cs="Times New Roman"/>
          <w:sz w:val="24"/>
          <w:szCs w:val="24"/>
        </w:rPr>
        <w:t xml:space="preserve">Частичное воспроизведение информации из книги, притом содержащее по заключению специалиста более 50 правок </w:t>
      </w:r>
      <w:r w:rsidR="00FB63BB" w:rsidRPr="004748E0">
        <w:rPr>
          <w:rFonts w:ascii="Times New Roman" w:eastAsia="Times New Roman" w:hAnsi="Times New Roman" w:cs="Times New Roman"/>
          <w:sz w:val="24"/>
          <w:szCs w:val="24"/>
        </w:rPr>
        <w:t xml:space="preserve">внутри процитированного </w:t>
      </w:r>
      <w:r w:rsidRPr="004748E0">
        <w:rPr>
          <w:rFonts w:ascii="Times New Roman" w:eastAsia="Times New Roman" w:hAnsi="Times New Roman" w:cs="Times New Roman"/>
          <w:sz w:val="24"/>
          <w:szCs w:val="24"/>
        </w:rPr>
        <w:t>текста, исполненное на ином материальном носителе - в газете,</w:t>
      </w:r>
      <w:r w:rsidR="00387E70">
        <w:rPr>
          <w:rFonts w:ascii="Times New Roman" w:eastAsia="Times New Roman" w:hAnsi="Times New Roman" w:cs="Times New Roman"/>
          <w:sz w:val="24"/>
          <w:szCs w:val="24"/>
        </w:rPr>
        <w:t xml:space="preserve"> объёмом в 7 страниц,</w:t>
      </w:r>
      <w:r w:rsidR="00FB63BB" w:rsidRPr="004748E0">
        <w:rPr>
          <w:rFonts w:ascii="Times New Roman" w:eastAsia="Times New Roman" w:hAnsi="Times New Roman" w:cs="Times New Roman"/>
          <w:sz w:val="24"/>
          <w:szCs w:val="24"/>
        </w:rPr>
        <w:t xml:space="preserve"> притом, что отсутствует более 1600 страниц текста </w:t>
      </w:r>
      <w:r w:rsidR="00387E70">
        <w:rPr>
          <w:rFonts w:ascii="Times New Roman" w:eastAsia="Times New Roman" w:hAnsi="Times New Roman" w:cs="Times New Roman"/>
          <w:sz w:val="24"/>
          <w:szCs w:val="24"/>
        </w:rPr>
        <w:t>книги</w:t>
      </w:r>
      <w:r w:rsidR="00FB63BB" w:rsidRPr="004748E0">
        <w:rPr>
          <w:rFonts w:ascii="Times New Roman" w:eastAsia="Times New Roman" w:hAnsi="Times New Roman" w:cs="Times New Roman"/>
          <w:sz w:val="24"/>
          <w:szCs w:val="24"/>
        </w:rPr>
        <w:t>, признанно</w:t>
      </w:r>
      <w:r w:rsidR="00387E70">
        <w:rPr>
          <w:rFonts w:ascii="Times New Roman" w:eastAsia="Times New Roman" w:hAnsi="Times New Roman" w:cs="Times New Roman"/>
          <w:sz w:val="24"/>
          <w:szCs w:val="24"/>
        </w:rPr>
        <w:t>й</w:t>
      </w:r>
      <w:r w:rsidR="00FB63BB" w:rsidRPr="004748E0">
        <w:rPr>
          <w:rFonts w:ascii="Times New Roman" w:eastAsia="Times New Roman" w:hAnsi="Times New Roman" w:cs="Times New Roman"/>
          <w:sz w:val="24"/>
          <w:szCs w:val="24"/>
        </w:rPr>
        <w:t xml:space="preserve"> экстремистск</w:t>
      </w:r>
      <w:r w:rsidR="0097038D">
        <w:rPr>
          <w:rFonts w:ascii="Times New Roman" w:eastAsia="Times New Roman" w:hAnsi="Times New Roman" w:cs="Times New Roman"/>
          <w:sz w:val="24"/>
          <w:szCs w:val="24"/>
        </w:rPr>
        <w:t>ой</w:t>
      </w:r>
      <w:r w:rsidR="00FB63BB" w:rsidRPr="004748E0">
        <w:rPr>
          <w:rFonts w:ascii="Times New Roman" w:eastAsia="Times New Roman" w:hAnsi="Times New Roman" w:cs="Times New Roman"/>
          <w:sz w:val="24"/>
          <w:szCs w:val="24"/>
        </w:rPr>
        <w:t>,</w:t>
      </w:r>
      <w:r w:rsidRPr="004748E0">
        <w:rPr>
          <w:rFonts w:ascii="Times New Roman" w:eastAsia="Times New Roman" w:hAnsi="Times New Roman" w:cs="Times New Roman"/>
          <w:sz w:val="24"/>
          <w:szCs w:val="24"/>
        </w:rPr>
        <w:t xml:space="preserve"> со всей очевидностью представляет собою </w:t>
      </w:r>
      <w:r w:rsidRPr="00387E70">
        <w:rPr>
          <w:rFonts w:ascii="Times New Roman" w:eastAsia="Times New Roman" w:hAnsi="Times New Roman" w:cs="Times New Roman"/>
          <w:b/>
          <w:sz w:val="24"/>
          <w:szCs w:val="24"/>
        </w:rPr>
        <w:t>ИНОЙ ИНФОРМАЦИОННЫЙ МАТЕРИАЛ</w:t>
      </w:r>
      <w:r w:rsidRPr="004748E0">
        <w:rPr>
          <w:rFonts w:ascii="Times New Roman" w:eastAsia="Times New Roman" w:hAnsi="Times New Roman" w:cs="Times New Roman"/>
          <w:sz w:val="24"/>
          <w:szCs w:val="24"/>
        </w:rPr>
        <w:t>.</w:t>
      </w:r>
    </w:p>
    <w:p w:rsidR="00387E70" w:rsidRPr="00387E70" w:rsidRDefault="00387E70" w:rsidP="00387E70">
      <w:pPr>
        <w:spacing w:before="120" w:line="240" w:lineRule="auto"/>
        <w:ind w:firstLine="720"/>
        <w:jc w:val="both"/>
        <w:rPr>
          <w:rFonts w:ascii="Times New Roman" w:eastAsia="Times New Roman" w:hAnsi="Times New Roman" w:cs="Times New Roman"/>
          <w:sz w:val="24"/>
          <w:szCs w:val="24"/>
        </w:rPr>
      </w:pPr>
      <w:r w:rsidRPr="00387E70">
        <w:rPr>
          <w:rFonts w:ascii="Times New Roman" w:eastAsia="Times New Roman" w:hAnsi="Times New Roman" w:cs="Times New Roman"/>
          <w:sz w:val="24"/>
          <w:szCs w:val="24"/>
        </w:rPr>
        <w:t>В федеральном списке экстремистских материалов стать</w:t>
      </w:r>
      <w:r>
        <w:rPr>
          <w:rFonts w:ascii="Times New Roman" w:eastAsia="Times New Roman" w:hAnsi="Times New Roman" w:cs="Times New Roman"/>
          <w:sz w:val="24"/>
          <w:szCs w:val="24"/>
        </w:rPr>
        <w:t>я</w:t>
      </w:r>
      <w:r w:rsidRPr="00387E70">
        <w:rPr>
          <w:rFonts w:ascii="Times New Roman" w:eastAsia="Times New Roman" w:hAnsi="Times New Roman" w:cs="Times New Roman"/>
          <w:sz w:val="24"/>
          <w:szCs w:val="24"/>
        </w:rPr>
        <w:t xml:space="preserve"> “Тайны </w:t>
      </w:r>
      <w:proofErr w:type="spellStart"/>
      <w:r w:rsidRPr="00387E70">
        <w:rPr>
          <w:rFonts w:ascii="Times New Roman" w:eastAsia="Times New Roman" w:hAnsi="Times New Roman" w:cs="Times New Roman"/>
          <w:sz w:val="24"/>
          <w:szCs w:val="24"/>
        </w:rPr>
        <w:t>одержания</w:t>
      </w:r>
      <w:proofErr w:type="spellEnd"/>
      <w:r w:rsidRPr="00387E70">
        <w:rPr>
          <w:rFonts w:ascii="Times New Roman" w:eastAsia="Times New Roman" w:hAnsi="Times New Roman" w:cs="Times New Roman"/>
          <w:sz w:val="24"/>
          <w:szCs w:val="24"/>
        </w:rPr>
        <w:t xml:space="preserve"> победы в холодной войне”, и газет</w:t>
      </w:r>
      <w:r>
        <w:rPr>
          <w:rFonts w:ascii="Times New Roman" w:eastAsia="Times New Roman" w:hAnsi="Times New Roman" w:cs="Times New Roman"/>
          <w:sz w:val="24"/>
          <w:szCs w:val="24"/>
        </w:rPr>
        <w:t>а</w:t>
      </w:r>
      <w:r w:rsidRPr="00387E70">
        <w:rPr>
          <w:rFonts w:ascii="Times New Roman" w:eastAsia="Times New Roman" w:hAnsi="Times New Roman" w:cs="Times New Roman"/>
          <w:sz w:val="24"/>
          <w:szCs w:val="24"/>
        </w:rPr>
        <w:t xml:space="preserve"> </w:t>
      </w:r>
      <w:r w:rsidR="0097038D" w:rsidRPr="004748E0">
        <w:rPr>
          <w:rFonts w:ascii="Times New Roman" w:eastAsia="Times New Roman" w:hAnsi="Times New Roman" w:cs="Times New Roman"/>
          <w:sz w:val="24"/>
          <w:szCs w:val="24"/>
        </w:rPr>
        <w:t>«Мера за меру» №7(317) 2015 г.</w:t>
      </w:r>
      <w:r w:rsidR="0097038D">
        <w:rPr>
          <w:rFonts w:ascii="Times New Roman" w:eastAsia="Times New Roman" w:hAnsi="Times New Roman" w:cs="Times New Roman"/>
          <w:sz w:val="24"/>
          <w:szCs w:val="24"/>
        </w:rPr>
        <w:t xml:space="preserve"> </w:t>
      </w:r>
      <w:r w:rsidRPr="00387E70">
        <w:rPr>
          <w:rFonts w:ascii="Times New Roman" w:eastAsia="Times New Roman" w:hAnsi="Times New Roman" w:cs="Times New Roman"/>
          <w:sz w:val="24"/>
          <w:szCs w:val="24"/>
        </w:rPr>
        <w:t>не содержатся.</w:t>
      </w:r>
    </w:p>
    <w:p w:rsidR="0092226A" w:rsidRPr="004748E0" w:rsidRDefault="00387E70" w:rsidP="00415B3C">
      <w:pPr>
        <w:spacing w:before="120" w:line="240" w:lineRule="auto"/>
        <w:ind w:firstLine="720"/>
        <w:jc w:val="both"/>
        <w:rPr>
          <w:rFonts w:ascii="Times New Roman" w:hAnsi="Times New Roman" w:cs="Times New Roman"/>
        </w:rPr>
      </w:pPr>
      <w:r>
        <w:rPr>
          <w:rFonts w:ascii="Times New Roman" w:eastAsia="Times New Roman" w:hAnsi="Times New Roman" w:cs="Times New Roman"/>
          <w:sz w:val="24"/>
          <w:szCs w:val="24"/>
        </w:rPr>
        <w:t>З</w:t>
      </w:r>
      <w:r w:rsidR="00783C0D" w:rsidRPr="004748E0">
        <w:rPr>
          <w:rFonts w:ascii="Times New Roman" w:eastAsia="Times New Roman" w:hAnsi="Times New Roman" w:cs="Times New Roman"/>
          <w:sz w:val="24"/>
          <w:szCs w:val="24"/>
        </w:rPr>
        <w:t xml:space="preserve">аконом </w:t>
      </w:r>
      <w:proofErr w:type="spellStart"/>
      <w:r w:rsidR="00783C0D" w:rsidRPr="004748E0">
        <w:rPr>
          <w:rFonts w:ascii="Times New Roman" w:eastAsia="Times New Roman" w:hAnsi="Times New Roman" w:cs="Times New Roman"/>
          <w:sz w:val="24"/>
          <w:szCs w:val="24"/>
        </w:rPr>
        <w:t>правоприменителю</w:t>
      </w:r>
      <w:proofErr w:type="spellEnd"/>
      <w:r w:rsidR="00783C0D" w:rsidRPr="004748E0">
        <w:rPr>
          <w:rFonts w:ascii="Times New Roman" w:eastAsia="Times New Roman" w:hAnsi="Times New Roman" w:cs="Times New Roman"/>
          <w:sz w:val="24"/>
          <w:szCs w:val="24"/>
        </w:rPr>
        <w:t xml:space="preserve"> </w:t>
      </w:r>
      <w:r w:rsidR="00A465E2" w:rsidRPr="004748E0">
        <w:rPr>
          <w:rFonts w:ascii="Times New Roman" w:eastAsia="Times New Roman" w:hAnsi="Times New Roman" w:cs="Times New Roman"/>
          <w:sz w:val="24"/>
          <w:szCs w:val="24"/>
        </w:rPr>
        <w:t xml:space="preserve">предоставлен </w:t>
      </w:r>
      <w:r w:rsidR="00783C0D" w:rsidRPr="004748E0">
        <w:rPr>
          <w:rFonts w:ascii="Times New Roman" w:eastAsia="Times New Roman" w:hAnsi="Times New Roman" w:cs="Times New Roman"/>
          <w:sz w:val="24"/>
          <w:szCs w:val="24"/>
        </w:rPr>
        <w:t>весь необходимый инструментарий для выявления экстремистских материалов в установленном порядке. В рамках административного судопроизводства предусмотрена возможность проведения экспертного исследования информационного материала на признаки наличия экстремизма, которое в отношении информационного материала газеты «Мера за меру» №7(317) 2015 г., фигурирующей в деле, проведено не было.</w:t>
      </w:r>
    </w:p>
    <w:p w:rsidR="0092226A" w:rsidRPr="004748E0" w:rsidRDefault="00783C0D" w:rsidP="00415B3C">
      <w:pPr>
        <w:spacing w:before="120" w:line="240" w:lineRule="auto"/>
        <w:ind w:firstLine="720"/>
        <w:jc w:val="both"/>
        <w:rPr>
          <w:rFonts w:ascii="Times New Roman" w:hAnsi="Times New Roman" w:cs="Times New Roman"/>
        </w:rPr>
      </w:pPr>
      <w:r w:rsidRPr="004748E0">
        <w:rPr>
          <w:rFonts w:ascii="Times New Roman" w:eastAsia="Times New Roman" w:hAnsi="Times New Roman" w:cs="Times New Roman"/>
          <w:sz w:val="24"/>
          <w:szCs w:val="24"/>
        </w:rPr>
        <w:t xml:space="preserve">Исходя из этих обстоятельств, суд первой инстанции применил закон, не подлежащий применению, сделав не основанный на законе вывод о том, что </w:t>
      </w:r>
      <w:proofErr w:type="spellStart"/>
      <w:r w:rsidRPr="004748E0">
        <w:rPr>
          <w:rFonts w:ascii="Times New Roman" w:eastAsia="Times New Roman" w:hAnsi="Times New Roman" w:cs="Times New Roman"/>
          <w:sz w:val="24"/>
          <w:szCs w:val="24"/>
        </w:rPr>
        <w:t>Юкиш</w:t>
      </w:r>
      <w:proofErr w:type="spellEnd"/>
      <w:r w:rsidR="00624DA8" w:rsidRPr="004748E0">
        <w:rPr>
          <w:rFonts w:ascii="Times New Roman" w:eastAsia="Times New Roman" w:hAnsi="Times New Roman" w:cs="Times New Roman"/>
          <w:sz w:val="24"/>
          <w:szCs w:val="24"/>
        </w:rPr>
        <w:t> </w:t>
      </w:r>
      <w:r w:rsidRPr="004748E0">
        <w:rPr>
          <w:rFonts w:ascii="Times New Roman" w:eastAsia="Times New Roman" w:hAnsi="Times New Roman" w:cs="Times New Roman"/>
          <w:sz w:val="24"/>
          <w:szCs w:val="24"/>
        </w:rPr>
        <w:t>О.В. совершил виновное деяние, предусмотренное ст. 20.29 КоАП.</w:t>
      </w:r>
    </w:p>
    <w:p w:rsidR="0092226A" w:rsidRPr="004748E0" w:rsidRDefault="00783C0D" w:rsidP="00415B3C">
      <w:pPr>
        <w:spacing w:before="120" w:line="240" w:lineRule="auto"/>
        <w:ind w:firstLine="720"/>
        <w:jc w:val="both"/>
        <w:rPr>
          <w:rFonts w:ascii="Times New Roman" w:hAnsi="Times New Roman" w:cs="Times New Roman"/>
        </w:rPr>
      </w:pPr>
      <w:r w:rsidRPr="004748E0">
        <w:rPr>
          <w:rFonts w:ascii="Times New Roman" w:eastAsia="Times New Roman" w:hAnsi="Times New Roman" w:cs="Times New Roman"/>
          <w:sz w:val="24"/>
          <w:szCs w:val="24"/>
        </w:rPr>
        <w:t xml:space="preserve">Постановлением по делу, вступившим в законную силу, суд первой инстанции, и поддержавшие его суд апелляционной инстанции и заместитель председателя Московского городского суда </w:t>
      </w:r>
      <w:r w:rsidRPr="00387E70">
        <w:rPr>
          <w:rFonts w:ascii="Times New Roman" w:eastAsia="Times New Roman" w:hAnsi="Times New Roman" w:cs="Times New Roman"/>
          <w:b/>
          <w:sz w:val="24"/>
          <w:szCs w:val="24"/>
          <w:u w:val="single"/>
        </w:rPr>
        <w:t xml:space="preserve">создали юридическую </w:t>
      </w:r>
      <w:r w:rsidR="00624DA8" w:rsidRPr="00387E70">
        <w:rPr>
          <w:rFonts w:ascii="Times New Roman" w:eastAsia="Times New Roman" w:hAnsi="Times New Roman" w:cs="Times New Roman"/>
          <w:b/>
          <w:sz w:val="24"/>
          <w:szCs w:val="24"/>
          <w:u w:val="single"/>
        </w:rPr>
        <w:t>коллизию</w:t>
      </w:r>
      <w:r w:rsidRPr="004748E0">
        <w:rPr>
          <w:rFonts w:ascii="Times New Roman" w:eastAsia="Times New Roman" w:hAnsi="Times New Roman" w:cs="Times New Roman"/>
          <w:sz w:val="24"/>
          <w:szCs w:val="24"/>
        </w:rPr>
        <w:t xml:space="preserve">: гражданин </w:t>
      </w:r>
      <w:proofErr w:type="spellStart"/>
      <w:r w:rsidRPr="004748E0">
        <w:rPr>
          <w:rFonts w:ascii="Times New Roman" w:eastAsia="Times New Roman" w:hAnsi="Times New Roman" w:cs="Times New Roman"/>
          <w:sz w:val="24"/>
          <w:szCs w:val="24"/>
        </w:rPr>
        <w:t>Юкиш</w:t>
      </w:r>
      <w:proofErr w:type="spellEnd"/>
      <w:r w:rsidR="00387E70">
        <w:rPr>
          <w:rFonts w:ascii="Times New Roman" w:eastAsia="Times New Roman" w:hAnsi="Times New Roman" w:cs="Times New Roman"/>
          <w:sz w:val="24"/>
          <w:szCs w:val="24"/>
        </w:rPr>
        <w:t> </w:t>
      </w:r>
      <w:r w:rsidRPr="004748E0">
        <w:rPr>
          <w:rFonts w:ascii="Times New Roman" w:eastAsia="Times New Roman" w:hAnsi="Times New Roman" w:cs="Times New Roman"/>
          <w:sz w:val="24"/>
          <w:szCs w:val="24"/>
        </w:rPr>
        <w:t xml:space="preserve">О.В. признан виновным в массовом распространении экстремистских материалов, включенных в опубликованный федеральный список экстремистских </w:t>
      </w:r>
      <w:r w:rsidRPr="004748E0">
        <w:rPr>
          <w:rFonts w:ascii="Times New Roman" w:eastAsia="Times New Roman" w:hAnsi="Times New Roman" w:cs="Times New Roman"/>
          <w:sz w:val="24"/>
          <w:szCs w:val="24"/>
        </w:rPr>
        <w:lastRenderedPageBreak/>
        <w:t xml:space="preserve">материалов, </w:t>
      </w:r>
      <w:r w:rsidRPr="004748E0">
        <w:rPr>
          <w:rFonts w:ascii="Times New Roman" w:eastAsia="Times New Roman" w:hAnsi="Times New Roman" w:cs="Times New Roman"/>
          <w:b/>
          <w:sz w:val="24"/>
          <w:szCs w:val="24"/>
        </w:rPr>
        <w:t>притом, что сам информационный материал, который он направил в компетентные органы, а именно  газета «Мера за меру» №7(317) 2015 г., экстремистским материалом не признана</w:t>
      </w:r>
      <w:r w:rsidRPr="004748E0">
        <w:rPr>
          <w:rFonts w:ascii="Times New Roman" w:eastAsia="Times New Roman" w:hAnsi="Times New Roman" w:cs="Times New Roman"/>
          <w:sz w:val="24"/>
          <w:szCs w:val="24"/>
        </w:rPr>
        <w:t>, в федеральный список экстремистских материалов не включена</w:t>
      </w:r>
      <w:r w:rsidRPr="004748E0">
        <w:rPr>
          <w:rFonts w:ascii="Times New Roman" w:eastAsia="Times New Roman" w:hAnsi="Times New Roman" w:cs="Times New Roman"/>
          <w:b/>
          <w:sz w:val="24"/>
          <w:szCs w:val="24"/>
        </w:rPr>
        <w:t xml:space="preserve">, </w:t>
      </w:r>
      <w:r w:rsidRPr="00E60C40">
        <w:rPr>
          <w:rFonts w:ascii="Times New Roman" w:eastAsia="Times New Roman" w:hAnsi="Times New Roman" w:cs="Times New Roman"/>
          <w:b/>
          <w:sz w:val="24"/>
          <w:szCs w:val="24"/>
          <w:u w:val="single"/>
        </w:rPr>
        <w:t>продолжает оставаться в свободном доступе</w:t>
      </w:r>
      <w:r w:rsidRPr="004748E0">
        <w:rPr>
          <w:rFonts w:ascii="Times New Roman" w:eastAsia="Times New Roman" w:hAnsi="Times New Roman" w:cs="Times New Roman"/>
          <w:sz w:val="24"/>
          <w:szCs w:val="24"/>
        </w:rPr>
        <w:t xml:space="preserve"> для граждан, поскольку каких-либо законных ограничений на распространение этого информационного материала из обжалуе</w:t>
      </w:r>
      <w:r w:rsidR="00E60C40">
        <w:rPr>
          <w:rFonts w:ascii="Times New Roman" w:eastAsia="Times New Roman" w:hAnsi="Times New Roman" w:cs="Times New Roman"/>
          <w:sz w:val="24"/>
          <w:szCs w:val="24"/>
        </w:rPr>
        <w:t>мых судебных решений не следует, а законная процедура установления специального правового статуса информационного материала судами не проведена.</w:t>
      </w:r>
    </w:p>
    <w:p w:rsidR="0092226A" w:rsidRPr="004748E0" w:rsidRDefault="00783C0D" w:rsidP="00415B3C">
      <w:pPr>
        <w:spacing w:before="120" w:line="240" w:lineRule="auto"/>
        <w:ind w:firstLine="720"/>
        <w:jc w:val="both"/>
        <w:rPr>
          <w:rFonts w:ascii="Times New Roman" w:eastAsia="Times New Roman" w:hAnsi="Times New Roman" w:cs="Times New Roman"/>
          <w:sz w:val="24"/>
          <w:szCs w:val="24"/>
        </w:rPr>
      </w:pPr>
      <w:r w:rsidRPr="004748E0">
        <w:rPr>
          <w:rFonts w:ascii="Times New Roman" w:eastAsia="Times New Roman" w:hAnsi="Times New Roman" w:cs="Times New Roman"/>
          <w:sz w:val="24"/>
          <w:szCs w:val="24"/>
        </w:rPr>
        <w:t xml:space="preserve">Соответственно, обжалуемыми судебными решениями создан </w:t>
      </w:r>
      <w:r w:rsidR="00E60C40">
        <w:rPr>
          <w:rFonts w:ascii="Times New Roman" w:eastAsia="Times New Roman" w:hAnsi="Times New Roman" w:cs="Times New Roman"/>
          <w:sz w:val="24"/>
          <w:szCs w:val="24"/>
        </w:rPr>
        <w:t xml:space="preserve">общественно </w:t>
      </w:r>
      <w:r w:rsidRPr="004748E0">
        <w:rPr>
          <w:rFonts w:ascii="Times New Roman" w:eastAsia="Times New Roman" w:hAnsi="Times New Roman" w:cs="Times New Roman"/>
          <w:sz w:val="24"/>
          <w:szCs w:val="24"/>
        </w:rPr>
        <w:t xml:space="preserve">опасный прецедент правового противозаконного произвола: поскольку </w:t>
      </w:r>
      <w:r w:rsidR="00624DA8" w:rsidRPr="004748E0">
        <w:rPr>
          <w:rFonts w:ascii="Times New Roman" w:eastAsia="Times New Roman" w:hAnsi="Times New Roman" w:cs="Times New Roman"/>
          <w:sz w:val="24"/>
          <w:szCs w:val="24"/>
        </w:rPr>
        <w:t>гражданский оборот</w:t>
      </w:r>
      <w:r w:rsidRPr="004748E0">
        <w:rPr>
          <w:rFonts w:ascii="Times New Roman" w:eastAsia="Times New Roman" w:hAnsi="Times New Roman" w:cs="Times New Roman"/>
          <w:sz w:val="24"/>
          <w:szCs w:val="24"/>
        </w:rPr>
        <w:t xml:space="preserve"> информационного материала никак не ограничен,</w:t>
      </w:r>
      <w:r w:rsidR="00624DA8" w:rsidRPr="004748E0">
        <w:rPr>
          <w:rFonts w:ascii="Times New Roman" w:eastAsia="Times New Roman" w:hAnsi="Times New Roman" w:cs="Times New Roman"/>
          <w:sz w:val="24"/>
          <w:szCs w:val="24"/>
        </w:rPr>
        <w:t xml:space="preserve"> и в рамках проведённой судебными органами процедуры ограничен быть не может, то</w:t>
      </w:r>
      <w:r w:rsidRPr="004748E0">
        <w:rPr>
          <w:rFonts w:ascii="Times New Roman" w:eastAsia="Times New Roman" w:hAnsi="Times New Roman" w:cs="Times New Roman"/>
          <w:sz w:val="24"/>
          <w:szCs w:val="24"/>
        </w:rPr>
        <w:t xml:space="preserve"> заранее узнать о возможных правовых последствиях его распространения граждане </w:t>
      </w:r>
      <w:r w:rsidR="00E60C40">
        <w:rPr>
          <w:rFonts w:ascii="Times New Roman" w:eastAsia="Times New Roman" w:hAnsi="Times New Roman" w:cs="Times New Roman"/>
          <w:sz w:val="24"/>
          <w:szCs w:val="24"/>
        </w:rPr>
        <w:t xml:space="preserve">объективно </w:t>
      </w:r>
      <w:r w:rsidRPr="004748E0">
        <w:rPr>
          <w:rFonts w:ascii="Times New Roman" w:eastAsia="Times New Roman" w:hAnsi="Times New Roman" w:cs="Times New Roman"/>
          <w:sz w:val="24"/>
          <w:szCs w:val="24"/>
        </w:rPr>
        <w:t>не имеют возможности</w:t>
      </w:r>
      <w:r w:rsidR="00624DA8" w:rsidRPr="004748E0">
        <w:rPr>
          <w:rFonts w:ascii="Times New Roman" w:eastAsia="Times New Roman" w:hAnsi="Times New Roman" w:cs="Times New Roman"/>
          <w:sz w:val="24"/>
          <w:szCs w:val="24"/>
        </w:rPr>
        <w:t>.</w:t>
      </w:r>
      <w:r w:rsidRPr="004748E0">
        <w:rPr>
          <w:rFonts w:ascii="Times New Roman" w:eastAsia="Times New Roman" w:hAnsi="Times New Roman" w:cs="Times New Roman"/>
          <w:sz w:val="24"/>
          <w:szCs w:val="24"/>
        </w:rPr>
        <w:t xml:space="preserve"> </w:t>
      </w:r>
      <w:r w:rsidR="00624DA8" w:rsidRPr="004748E0">
        <w:rPr>
          <w:rFonts w:ascii="Times New Roman" w:eastAsia="Times New Roman" w:hAnsi="Times New Roman" w:cs="Times New Roman"/>
          <w:sz w:val="24"/>
          <w:szCs w:val="24"/>
        </w:rPr>
        <w:t>П</w:t>
      </w:r>
      <w:r w:rsidRPr="004748E0">
        <w:rPr>
          <w:rFonts w:ascii="Times New Roman" w:eastAsia="Times New Roman" w:hAnsi="Times New Roman" w:cs="Times New Roman"/>
          <w:sz w:val="24"/>
          <w:szCs w:val="24"/>
        </w:rPr>
        <w:t xml:space="preserve">ри этом, действуя по аналогии с прецедентом по делу Юкиша О.В., на основе </w:t>
      </w:r>
      <w:r w:rsidR="00E60C40">
        <w:rPr>
          <w:rFonts w:ascii="Times New Roman" w:eastAsia="Times New Roman" w:hAnsi="Times New Roman" w:cs="Times New Roman"/>
          <w:sz w:val="24"/>
          <w:szCs w:val="24"/>
        </w:rPr>
        <w:t>распространительного применения ст.20.29 КоАП</w:t>
      </w:r>
      <w:r w:rsidRPr="004748E0">
        <w:rPr>
          <w:rFonts w:ascii="Times New Roman" w:eastAsia="Times New Roman" w:hAnsi="Times New Roman" w:cs="Times New Roman"/>
          <w:sz w:val="24"/>
          <w:szCs w:val="24"/>
        </w:rPr>
        <w:t xml:space="preserve"> граждан</w:t>
      </w:r>
      <w:r w:rsidR="00620E11" w:rsidRPr="004748E0">
        <w:rPr>
          <w:rFonts w:ascii="Times New Roman" w:eastAsia="Times New Roman" w:hAnsi="Times New Roman" w:cs="Times New Roman"/>
          <w:sz w:val="24"/>
          <w:szCs w:val="24"/>
        </w:rPr>
        <w:t>е могут быть</w:t>
      </w:r>
      <w:r w:rsidRPr="004748E0">
        <w:rPr>
          <w:rFonts w:ascii="Times New Roman" w:eastAsia="Times New Roman" w:hAnsi="Times New Roman" w:cs="Times New Roman"/>
          <w:sz w:val="24"/>
          <w:szCs w:val="24"/>
        </w:rPr>
        <w:t xml:space="preserve"> </w:t>
      </w:r>
      <w:r w:rsidR="00620E11" w:rsidRPr="004748E0">
        <w:rPr>
          <w:rFonts w:ascii="Times New Roman" w:eastAsia="Times New Roman" w:hAnsi="Times New Roman" w:cs="Times New Roman"/>
          <w:sz w:val="24"/>
          <w:szCs w:val="24"/>
        </w:rPr>
        <w:t>привлечены к</w:t>
      </w:r>
      <w:r w:rsidRPr="004748E0">
        <w:rPr>
          <w:rFonts w:ascii="Times New Roman" w:eastAsia="Times New Roman" w:hAnsi="Times New Roman" w:cs="Times New Roman"/>
          <w:sz w:val="24"/>
          <w:szCs w:val="24"/>
        </w:rPr>
        <w:t xml:space="preserve"> ответственности за те деяния, предполагаемую виновность которых </w:t>
      </w:r>
      <w:r w:rsidR="00620E11" w:rsidRPr="004748E0">
        <w:rPr>
          <w:rFonts w:ascii="Times New Roman" w:eastAsia="Times New Roman" w:hAnsi="Times New Roman" w:cs="Times New Roman"/>
          <w:sz w:val="24"/>
          <w:szCs w:val="24"/>
        </w:rPr>
        <w:t>они</w:t>
      </w:r>
      <w:r w:rsidRPr="004748E0">
        <w:rPr>
          <w:rFonts w:ascii="Times New Roman" w:eastAsia="Times New Roman" w:hAnsi="Times New Roman" w:cs="Times New Roman"/>
          <w:sz w:val="24"/>
          <w:szCs w:val="24"/>
        </w:rPr>
        <w:t xml:space="preserve"> предвидеть не могут и не должны по </w:t>
      </w:r>
      <w:r w:rsidR="000A3F0D">
        <w:rPr>
          <w:rFonts w:ascii="Times New Roman" w:eastAsia="Times New Roman" w:hAnsi="Times New Roman" w:cs="Times New Roman"/>
          <w:sz w:val="24"/>
          <w:szCs w:val="24"/>
        </w:rPr>
        <w:t>независящим от них</w:t>
      </w:r>
      <w:r w:rsidRPr="004748E0">
        <w:rPr>
          <w:rFonts w:ascii="Times New Roman" w:eastAsia="Times New Roman" w:hAnsi="Times New Roman" w:cs="Times New Roman"/>
          <w:sz w:val="24"/>
          <w:szCs w:val="24"/>
        </w:rPr>
        <w:t xml:space="preserve"> причинам.</w:t>
      </w:r>
    </w:p>
    <w:p w:rsidR="00620E11" w:rsidRPr="004748E0" w:rsidRDefault="00620E11" w:rsidP="003059A2">
      <w:pPr>
        <w:spacing w:before="240" w:after="120" w:line="240" w:lineRule="auto"/>
        <w:jc w:val="center"/>
        <w:rPr>
          <w:rFonts w:ascii="Times New Roman" w:hAnsi="Times New Roman" w:cs="Times New Roman"/>
        </w:rPr>
      </w:pPr>
      <w:r w:rsidRPr="004748E0">
        <w:rPr>
          <w:rFonts w:ascii="Times New Roman" w:eastAsia="Times New Roman" w:hAnsi="Times New Roman" w:cs="Times New Roman"/>
          <w:sz w:val="24"/>
          <w:szCs w:val="24"/>
        </w:rPr>
        <w:t xml:space="preserve">*      </w:t>
      </w:r>
      <w:r w:rsidRPr="004748E0">
        <w:rPr>
          <w:rFonts w:ascii="Times New Roman" w:eastAsia="Times New Roman" w:hAnsi="Times New Roman" w:cs="Times New Roman"/>
          <w:sz w:val="24"/>
          <w:szCs w:val="24"/>
        </w:rPr>
        <w:tab/>
        <w:t xml:space="preserve">*      </w:t>
      </w:r>
      <w:r w:rsidRPr="004748E0">
        <w:rPr>
          <w:rFonts w:ascii="Times New Roman" w:eastAsia="Times New Roman" w:hAnsi="Times New Roman" w:cs="Times New Roman"/>
          <w:sz w:val="24"/>
          <w:szCs w:val="24"/>
        </w:rPr>
        <w:tab/>
        <w:t>*</w:t>
      </w:r>
    </w:p>
    <w:p w:rsidR="00620E11" w:rsidRPr="004748E0" w:rsidRDefault="00620E11" w:rsidP="00620E11">
      <w:pPr>
        <w:spacing w:line="240" w:lineRule="auto"/>
        <w:ind w:firstLine="280"/>
        <w:jc w:val="both"/>
        <w:rPr>
          <w:rFonts w:ascii="Times New Roman" w:hAnsi="Times New Roman" w:cs="Times New Roman"/>
        </w:rPr>
      </w:pPr>
      <w:r w:rsidRPr="004748E0">
        <w:rPr>
          <w:rFonts w:ascii="Times New Roman" w:eastAsia="Times New Roman" w:hAnsi="Times New Roman" w:cs="Times New Roman"/>
          <w:sz w:val="24"/>
          <w:szCs w:val="24"/>
        </w:rPr>
        <w:t>Статьёй 33 Конституции РФ установлено, что «</w:t>
      </w:r>
      <w:r w:rsidRPr="004748E0">
        <w:rPr>
          <w:rFonts w:ascii="Times New Roman" w:eastAsia="Times New Roman" w:hAnsi="Times New Roman" w:cs="Times New Roman"/>
          <w:b/>
          <w:sz w:val="24"/>
          <w:szCs w:val="24"/>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E766C2" w:rsidRDefault="00620E11" w:rsidP="00620E11">
      <w:pPr>
        <w:spacing w:line="240" w:lineRule="auto"/>
        <w:ind w:firstLine="700"/>
        <w:jc w:val="both"/>
        <w:rPr>
          <w:rFonts w:ascii="Times New Roman" w:eastAsia="Times New Roman" w:hAnsi="Times New Roman" w:cs="Times New Roman"/>
          <w:sz w:val="24"/>
          <w:szCs w:val="24"/>
        </w:rPr>
      </w:pPr>
      <w:r w:rsidRPr="004748E0">
        <w:rPr>
          <w:rFonts w:ascii="Times New Roman" w:eastAsia="Times New Roman" w:hAnsi="Times New Roman" w:cs="Times New Roman"/>
          <w:sz w:val="24"/>
          <w:szCs w:val="24"/>
        </w:rPr>
        <w:t xml:space="preserve">Реализуя своё конституционное право, желая оказывать содействие органам государственной власти РФ и правоохранительным органам, </w:t>
      </w:r>
      <w:proofErr w:type="spellStart"/>
      <w:r w:rsidRPr="004748E0">
        <w:rPr>
          <w:rFonts w:ascii="Times New Roman" w:eastAsia="Times New Roman" w:hAnsi="Times New Roman" w:cs="Times New Roman"/>
          <w:sz w:val="24"/>
          <w:szCs w:val="24"/>
        </w:rPr>
        <w:t>Юкиш</w:t>
      </w:r>
      <w:proofErr w:type="spellEnd"/>
      <w:r w:rsidRPr="004748E0">
        <w:rPr>
          <w:rFonts w:ascii="Times New Roman" w:eastAsia="Times New Roman" w:hAnsi="Times New Roman" w:cs="Times New Roman"/>
          <w:sz w:val="24"/>
          <w:szCs w:val="24"/>
        </w:rPr>
        <w:t xml:space="preserve"> О.В. направил обращения должностным лицам, компетентным в том числе, организовывать борьбу с распространением экстремистских материалов.</w:t>
      </w:r>
      <w:r w:rsidR="00E766C2" w:rsidRPr="004748E0">
        <w:rPr>
          <w:rFonts w:ascii="Times New Roman" w:eastAsia="Times New Roman" w:hAnsi="Times New Roman" w:cs="Times New Roman"/>
          <w:sz w:val="24"/>
          <w:szCs w:val="24"/>
        </w:rPr>
        <w:t xml:space="preserve"> При этом </w:t>
      </w:r>
      <w:proofErr w:type="spellStart"/>
      <w:r w:rsidR="00E766C2" w:rsidRPr="004748E0">
        <w:rPr>
          <w:rFonts w:ascii="Times New Roman" w:eastAsia="Times New Roman" w:hAnsi="Times New Roman" w:cs="Times New Roman"/>
          <w:sz w:val="24"/>
          <w:szCs w:val="24"/>
        </w:rPr>
        <w:t>Юкиш</w:t>
      </w:r>
      <w:proofErr w:type="spellEnd"/>
      <w:r w:rsidR="00E766C2" w:rsidRPr="004748E0">
        <w:rPr>
          <w:rFonts w:ascii="Times New Roman" w:eastAsia="Times New Roman" w:hAnsi="Times New Roman" w:cs="Times New Roman"/>
          <w:sz w:val="24"/>
          <w:szCs w:val="24"/>
        </w:rPr>
        <w:t xml:space="preserve"> О.В. уверен в том, что в отправленных им материалах никакой информации, которая бы соответствовала законному определению экстремистского материала, данному в п. 3 ст. 1 Федерального закона от 25 июля 2002 № 114-ФЗ «О противодействии экстремистской деятельности», не содержится. Однако, не будучи специалистом-лингвистом, осуществляя при этом общественную деятельность и будучи законопослушным гражданином, </w:t>
      </w:r>
      <w:proofErr w:type="spellStart"/>
      <w:r w:rsidR="00E766C2" w:rsidRPr="004748E0">
        <w:rPr>
          <w:rFonts w:ascii="Times New Roman" w:eastAsia="Times New Roman" w:hAnsi="Times New Roman" w:cs="Times New Roman"/>
          <w:sz w:val="24"/>
          <w:szCs w:val="24"/>
        </w:rPr>
        <w:t>Юкиш</w:t>
      </w:r>
      <w:proofErr w:type="spellEnd"/>
      <w:r w:rsidR="00E766C2" w:rsidRPr="004748E0">
        <w:rPr>
          <w:rFonts w:ascii="Times New Roman" w:eastAsia="Times New Roman" w:hAnsi="Times New Roman" w:cs="Times New Roman"/>
          <w:sz w:val="24"/>
          <w:szCs w:val="24"/>
        </w:rPr>
        <w:t xml:space="preserve"> О.В., направил указанные материалы в правоохранительные органы также с целью убедиться в том, что его обыденное толкование норм права, совпадает с легальным толкованием</w:t>
      </w:r>
      <w:r w:rsidR="003059A2" w:rsidRPr="004748E0">
        <w:rPr>
          <w:rFonts w:ascii="Times New Roman" w:eastAsia="Times New Roman" w:hAnsi="Times New Roman" w:cs="Times New Roman"/>
          <w:sz w:val="24"/>
          <w:szCs w:val="24"/>
        </w:rPr>
        <w:t xml:space="preserve"> компетентных органов</w:t>
      </w:r>
      <w:r w:rsidR="00E766C2" w:rsidRPr="004748E0">
        <w:rPr>
          <w:rFonts w:ascii="Times New Roman" w:eastAsia="Times New Roman" w:hAnsi="Times New Roman" w:cs="Times New Roman"/>
          <w:sz w:val="24"/>
          <w:szCs w:val="24"/>
        </w:rPr>
        <w:t>. Самостоятельно</w:t>
      </w:r>
      <w:r w:rsidR="000A3F0D">
        <w:rPr>
          <w:rFonts w:ascii="Times New Roman" w:eastAsia="Times New Roman" w:hAnsi="Times New Roman" w:cs="Times New Roman"/>
          <w:sz w:val="24"/>
          <w:szCs w:val="24"/>
        </w:rPr>
        <w:t>е</w:t>
      </w:r>
      <w:r w:rsidR="00E766C2" w:rsidRPr="004748E0">
        <w:rPr>
          <w:rFonts w:ascii="Times New Roman" w:eastAsia="Times New Roman" w:hAnsi="Times New Roman" w:cs="Times New Roman"/>
          <w:sz w:val="24"/>
          <w:szCs w:val="24"/>
        </w:rPr>
        <w:t xml:space="preserve"> </w:t>
      </w:r>
      <w:r w:rsidR="000A3F0D">
        <w:rPr>
          <w:rFonts w:ascii="Times New Roman" w:eastAsia="Times New Roman" w:hAnsi="Times New Roman" w:cs="Times New Roman"/>
          <w:sz w:val="24"/>
          <w:szCs w:val="24"/>
        </w:rPr>
        <w:t>отправление</w:t>
      </w:r>
      <w:r w:rsidR="00E766C2" w:rsidRPr="004748E0">
        <w:rPr>
          <w:rFonts w:ascii="Times New Roman" w:eastAsia="Times New Roman" w:hAnsi="Times New Roman" w:cs="Times New Roman"/>
          <w:sz w:val="24"/>
          <w:szCs w:val="24"/>
        </w:rPr>
        <w:t xml:space="preserve"> указанных материалов в правоохранительные органы,</w:t>
      </w:r>
      <w:r w:rsidR="000A3F0D">
        <w:rPr>
          <w:rFonts w:ascii="Times New Roman" w:eastAsia="Times New Roman" w:hAnsi="Times New Roman" w:cs="Times New Roman"/>
          <w:sz w:val="24"/>
          <w:szCs w:val="24"/>
        </w:rPr>
        <w:t xml:space="preserve"> в сочетании с личным подписанием сопроводительных писем с указанием контактных данных</w:t>
      </w:r>
      <w:r w:rsidR="000A3F0D" w:rsidRPr="00F667E1">
        <w:rPr>
          <w:rFonts w:ascii="Times New Roman" w:eastAsia="Times New Roman" w:hAnsi="Times New Roman" w:cs="Times New Roman"/>
          <w:sz w:val="24"/>
          <w:szCs w:val="24"/>
        </w:rPr>
        <w:t xml:space="preserve"> отправителя,</w:t>
      </w:r>
      <w:r w:rsidR="00E766C2" w:rsidRPr="004748E0">
        <w:rPr>
          <w:rFonts w:ascii="Times New Roman" w:eastAsia="Times New Roman" w:hAnsi="Times New Roman" w:cs="Times New Roman"/>
          <w:sz w:val="24"/>
          <w:szCs w:val="24"/>
        </w:rPr>
        <w:t xml:space="preserve"> априори свидетельствует об отсутствии в его дей</w:t>
      </w:r>
      <w:r w:rsidR="003059A2" w:rsidRPr="004748E0">
        <w:rPr>
          <w:rFonts w:ascii="Times New Roman" w:eastAsia="Times New Roman" w:hAnsi="Times New Roman" w:cs="Times New Roman"/>
          <w:sz w:val="24"/>
          <w:szCs w:val="24"/>
        </w:rPr>
        <w:t xml:space="preserve">ствиях противоправных намерений и признаков виновного деяния. </w:t>
      </w:r>
    </w:p>
    <w:p w:rsidR="00F667E1" w:rsidRPr="00F667E1" w:rsidRDefault="000A3F0D" w:rsidP="00F667E1">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Следует заметить, что российским законодательством даже по значительно более общественно опасным деяниям факт самостоятельного добровольного обращения в компетентные органы </w:t>
      </w:r>
      <w:r w:rsidR="00F667E1">
        <w:rPr>
          <w:rFonts w:ascii="Times New Roman" w:eastAsia="Times New Roman" w:hAnsi="Times New Roman" w:cs="Times New Roman"/>
          <w:sz w:val="24"/>
          <w:szCs w:val="24"/>
        </w:rPr>
        <w:t>во многих случаях является</w:t>
      </w:r>
      <w:r>
        <w:rPr>
          <w:rFonts w:ascii="Times New Roman" w:eastAsia="Times New Roman" w:hAnsi="Times New Roman" w:cs="Times New Roman"/>
          <w:sz w:val="24"/>
          <w:szCs w:val="24"/>
        </w:rPr>
        <w:t xml:space="preserve"> обстоятельство</w:t>
      </w:r>
      <w:r w:rsidR="00F667E1">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w:t>
      </w:r>
      <w:r w:rsidR="00F667E1">
        <w:rPr>
          <w:rFonts w:ascii="Times New Roman" w:eastAsia="Times New Roman" w:hAnsi="Times New Roman" w:cs="Times New Roman"/>
          <w:sz w:val="24"/>
          <w:szCs w:val="24"/>
        </w:rPr>
        <w:t xml:space="preserve">полностью </w:t>
      </w:r>
      <w:r>
        <w:rPr>
          <w:rFonts w:ascii="Times New Roman" w:eastAsia="Times New Roman" w:hAnsi="Times New Roman" w:cs="Times New Roman"/>
          <w:sz w:val="24"/>
          <w:szCs w:val="24"/>
        </w:rPr>
        <w:t>освобождающ</w:t>
      </w:r>
      <w:r w:rsidR="00F667E1">
        <w:rPr>
          <w:rFonts w:ascii="Times New Roman" w:eastAsia="Times New Roman" w:hAnsi="Times New Roman" w:cs="Times New Roman"/>
          <w:sz w:val="24"/>
          <w:szCs w:val="24"/>
        </w:rPr>
        <w:t>им</w:t>
      </w:r>
      <w:r>
        <w:rPr>
          <w:rFonts w:ascii="Times New Roman" w:eastAsia="Times New Roman" w:hAnsi="Times New Roman" w:cs="Times New Roman"/>
          <w:sz w:val="24"/>
          <w:szCs w:val="24"/>
        </w:rPr>
        <w:t xml:space="preserve"> от ответственности. Так, л</w:t>
      </w:r>
      <w:r w:rsidRPr="000A3F0D">
        <w:rPr>
          <w:rFonts w:ascii="Times New Roman" w:eastAsia="Times New Roman" w:hAnsi="Times New Roman" w:cs="Times New Roman"/>
          <w:sz w:val="24"/>
          <w:szCs w:val="24"/>
        </w:rPr>
        <w:t>ицо, добровольно сдавшее органам власти огнестрельное оружие и боеприпасы, освобожд</w:t>
      </w:r>
      <w:r w:rsidR="00F667E1">
        <w:rPr>
          <w:rFonts w:ascii="Times New Roman" w:eastAsia="Times New Roman" w:hAnsi="Times New Roman" w:cs="Times New Roman"/>
          <w:sz w:val="24"/>
          <w:szCs w:val="24"/>
        </w:rPr>
        <w:t>ается</w:t>
      </w:r>
      <w:r w:rsidRPr="000A3F0D">
        <w:rPr>
          <w:rFonts w:ascii="Times New Roman" w:eastAsia="Times New Roman" w:hAnsi="Times New Roman" w:cs="Times New Roman"/>
          <w:sz w:val="24"/>
          <w:szCs w:val="24"/>
        </w:rPr>
        <w:t xml:space="preserve"> от уголовной ответственности в соответствии с примечаниями к статьям 222 и 223 УК РФ</w:t>
      </w:r>
      <w:r>
        <w:rPr>
          <w:rFonts w:ascii="Times New Roman" w:eastAsia="Times New Roman" w:hAnsi="Times New Roman" w:cs="Times New Roman"/>
          <w:sz w:val="24"/>
          <w:szCs w:val="24"/>
        </w:rPr>
        <w:t>.</w:t>
      </w:r>
      <w:r w:rsidR="00F667E1">
        <w:rPr>
          <w:rFonts w:ascii="Times New Roman" w:eastAsia="Times New Roman" w:hAnsi="Times New Roman" w:cs="Times New Roman"/>
          <w:sz w:val="24"/>
          <w:szCs w:val="24"/>
        </w:rPr>
        <w:t xml:space="preserve"> </w:t>
      </w:r>
      <w:r w:rsidR="00F667E1" w:rsidRPr="00F667E1">
        <w:rPr>
          <w:rFonts w:ascii="Times New Roman" w:eastAsia="Times New Roman" w:hAnsi="Times New Roman" w:cs="Times New Roman"/>
          <w:sz w:val="24"/>
          <w:szCs w:val="24"/>
        </w:rPr>
        <w:t xml:space="preserve">Согласно </w:t>
      </w:r>
      <w:r w:rsidR="00BA6CD7">
        <w:rPr>
          <w:rFonts w:ascii="Times New Roman" w:eastAsia="Times New Roman" w:hAnsi="Times New Roman" w:cs="Times New Roman"/>
          <w:sz w:val="24"/>
          <w:szCs w:val="24"/>
        </w:rPr>
        <w:t>п</w:t>
      </w:r>
      <w:r w:rsidR="00F667E1" w:rsidRPr="00F667E1">
        <w:rPr>
          <w:rFonts w:ascii="Times New Roman" w:eastAsia="Times New Roman" w:hAnsi="Times New Roman" w:cs="Times New Roman"/>
          <w:sz w:val="24"/>
          <w:szCs w:val="24"/>
        </w:rPr>
        <w:t>римечанию 1 к ст. 228 УК РФ лицо, добровольно сдавшее наркотические средства освобождается от уголовной ответственности</w:t>
      </w:r>
      <w:r w:rsidR="00BA6CD7">
        <w:rPr>
          <w:rFonts w:ascii="Times New Roman" w:eastAsia="Times New Roman" w:hAnsi="Times New Roman" w:cs="Times New Roman"/>
          <w:sz w:val="24"/>
          <w:szCs w:val="24"/>
        </w:rPr>
        <w:t xml:space="preserve"> по указанной статье</w:t>
      </w:r>
      <w:r w:rsidR="00F667E1" w:rsidRPr="00F667E1">
        <w:rPr>
          <w:rFonts w:ascii="Times New Roman" w:eastAsia="Times New Roman" w:hAnsi="Times New Roman" w:cs="Times New Roman"/>
          <w:sz w:val="24"/>
          <w:szCs w:val="24"/>
        </w:rPr>
        <w:t xml:space="preserve">. Таким образом, даже если бы судом было бы в законном порядке установлено наличие экстремизма в материалах, которые </w:t>
      </w:r>
      <w:proofErr w:type="spellStart"/>
      <w:r w:rsidR="00F667E1" w:rsidRPr="00F667E1">
        <w:rPr>
          <w:rFonts w:ascii="Times New Roman" w:eastAsia="Times New Roman" w:hAnsi="Times New Roman" w:cs="Times New Roman"/>
          <w:sz w:val="24"/>
          <w:szCs w:val="24"/>
        </w:rPr>
        <w:t>Юкиш</w:t>
      </w:r>
      <w:proofErr w:type="spellEnd"/>
      <w:r w:rsidR="00F667E1" w:rsidRPr="00F667E1">
        <w:rPr>
          <w:rFonts w:ascii="Times New Roman" w:eastAsia="Times New Roman" w:hAnsi="Times New Roman" w:cs="Times New Roman"/>
          <w:sz w:val="24"/>
          <w:szCs w:val="24"/>
        </w:rPr>
        <w:t xml:space="preserve"> О.В., действуя добровольно, без принуждения, </w:t>
      </w:r>
      <w:r w:rsidR="00BA6CD7">
        <w:rPr>
          <w:rFonts w:ascii="Times New Roman" w:eastAsia="Times New Roman" w:hAnsi="Times New Roman" w:cs="Times New Roman"/>
          <w:sz w:val="24"/>
          <w:szCs w:val="24"/>
        </w:rPr>
        <w:t xml:space="preserve">предоставил </w:t>
      </w:r>
      <w:r w:rsidR="00F667E1" w:rsidRPr="00F667E1">
        <w:rPr>
          <w:rFonts w:ascii="Times New Roman" w:eastAsia="Times New Roman" w:hAnsi="Times New Roman" w:cs="Times New Roman"/>
          <w:sz w:val="24"/>
          <w:szCs w:val="24"/>
        </w:rPr>
        <w:t>компетентны</w:t>
      </w:r>
      <w:r w:rsidR="00BA6CD7">
        <w:rPr>
          <w:rFonts w:ascii="Times New Roman" w:eastAsia="Times New Roman" w:hAnsi="Times New Roman" w:cs="Times New Roman"/>
          <w:sz w:val="24"/>
          <w:szCs w:val="24"/>
        </w:rPr>
        <w:t>м</w:t>
      </w:r>
      <w:r w:rsidR="00F667E1" w:rsidRPr="00F667E1">
        <w:rPr>
          <w:rFonts w:ascii="Times New Roman" w:eastAsia="Times New Roman" w:hAnsi="Times New Roman" w:cs="Times New Roman"/>
          <w:sz w:val="24"/>
          <w:szCs w:val="24"/>
        </w:rPr>
        <w:t xml:space="preserve"> </w:t>
      </w:r>
      <w:r w:rsidR="00F667E1" w:rsidRPr="00F667E1">
        <w:rPr>
          <w:rFonts w:ascii="Times New Roman" w:eastAsia="Times New Roman" w:hAnsi="Times New Roman" w:cs="Times New Roman"/>
          <w:sz w:val="24"/>
          <w:szCs w:val="24"/>
        </w:rPr>
        <w:lastRenderedPageBreak/>
        <w:t>орган</w:t>
      </w:r>
      <w:r w:rsidR="00BA6CD7">
        <w:rPr>
          <w:rFonts w:ascii="Times New Roman" w:eastAsia="Times New Roman" w:hAnsi="Times New Roman" w:cs="Times New Roman"/>
          <w:sz w:val="24"/>
          <w:szCs w:val="24"/>
        </w:rPr>
        <w:t>ам</w:t>
      </w:r>
      <w:r w:rsidR="00F667E1" w:rsidRPr="00F667E1">
        <w:rPr>
          <w:rFonts w:ascii="Times New Roman" w:eastAsia="Times New Roman" w:hAnsi="Times New Roman" w:cs="Times New Roman"/>
          <w:sz w:val="24"/>
          <w:szCs w:val="24"/>
        </w:rPr>
        <w:t>, виновность его деяния была бы крайне сомнительной, и в любом случае, подлежала бы доказыванию в установленном процессуальном порядке.</w:t>
      </w:r>
    </w:p>
    <w:p w:rsidR="001113B9" w:rsidRPr="004748E0" w:rsidRDefault="00620E11" w:rsidP="001113B9">
      <w:pPr>
        <w:spacing w:line="240" w:lineRule="auto"/>
        <w:ind w:firstLine="700"/>
        <w:jc w:val="both"/>
        <w:rPr>
          <w:rFonts w:ascii="Times New Roman" w:hAnsi="Times New Roman" w:cs="Times New Roman"/>
        </w:rPr>
      </w:pPr>
      <w:r w:rsidRPr="004748E0">
        <w:rPr>
          <w:rFonts w:ascii="Times New Roman" w:eastAsia="Times New Roman" w:hAnsi="Times New Roman" w:cs="Times New Roman"/>
          <w:sz w:val="24"/>
          <w:szCs w:val="24"/>
        </w:rPr>
        <w:t xml:space="preserve"> Отправляя различные материалы в органы власти, </w:t>
      </w:r>
      <w:proofErr w:type="spellStart"/>
      <w:r w:rsidRPr="004748E0">
        <w:rPr>
          <w:rFonts w:ascii="Times New Roman" w:eastAsia="Times New Roman" w:hAnsi="Times New Roman" w:cs="Times New Roman"/>
          <w:sz w:val="24"/>
          <w:szCs w:val="24"/>
        </w:rPr>
        <w:t>Юкиш</w:t>
      </w:r>
      <w:proofErr w:type="spellEnd"/>
      <w:r w:rsidRPr="004748E0">
        <w:rPr>
          <w:rFonts w:ascii="Times New Roman" w:eastAsia="Times New Roman" w:hAnsi="Times New Roman" w:cs="Times New Roman"/>
          <w:sz w:val="24"/>
          <w:szCs w:val="24"/>
        </w:rPr>
        <w:t xml:space="preserve"> О.В., как он неоднократно пояснял при производстве по делу, и, как следует из сопроводительного письма</w:t>
      </w:r>
      <w:r w:rsidR="001113B9" w:rsidRPr="004748E0">
        <w:rPr>
          <w:rFonts w:ascii="Times New Roman" w:eastAsia="Times New Roman" w:hAnsi="Times New Roman" w:cs="Times New Roman"/>
          <w:sz w:val="24"/>
          <w:szCs w:val="24"/>
        </w:rPr>
        <w:t>, которое было отправлено им</w:t>
      </w:r>
      <w:r w:rsidRPr="004748E0">
        <w:rPr>
          <w:rFonts w:ascii="Times New Roman" w:eastAsia="Times New Roman" w:hAnsi="Times New Roman" w:cs="Times New Roman"/>
          <w:sz w:val="24"/>
          <w:szCs w:val="24"/>
        </w:rPr>
        <w:t xml:space="preserve"> </w:t>
      </w:r>
      <w:r w:rsidR="00F667E1">
        <w:rPr>
          <w:rFonts w:ascii="Times New Roman" w:eastAsia="Times New Roman" w:hAnsi="Times New Roman" w:cs="Times New Roman"/>
          <w:sz w:val="24"/>
          <w:szCs w:val="24"/>
        </w:rPr>
        <w:t>с приложенными материалами</w:t>
      </w:r>
      <w:r w:rsidRPr="004748E0">
        <w:rPr>
          <w:rFonts w:ascii="Times New Roman" w:eastAsia="Times New Roman" w:hAnsi="Times New Roman" w:cs="Times New Roman"/>
          <w:sz w:val="24"/>
          <w:szCs w:val="24"/>
        </w:rPr>
        <w:t>, делал это с целью оказать им помощь в донесении информации, циркулирующей в обществе, предлагал использовать эти материалы по своему усмотрению в своей служебной деятельности.</w:t>
      </w:r>
      <w:r w:rsidR="003059A2" w:rsidRPr="004748E0">
        <w:rPr>
          <w:rFonts w:ascii="Times New Roman" w:eastAsia="Times New Roman" w:hAnsi="Times New Roman" w:cs="Times New Roman"/>
          <w:sz w:val="24"/>
          <w:szCs w:val="24"/>
        </w:rPr>
        <w:t xml:space="preserve"> </w:t>
      </w:r>
      <w:r w:rsidRPr="004748E0">
        <w:rPr>
          <w:rFonts w:ascii="Times New Roman" w:eastAsia="Times New Roman" w:hAnsi="Times New Roman" w:cs="Times New Roman"/>
          <w:sz w:val="24"/>
          <w:szCs w:val="24"/>
        </w:rPr>
        <w:t>Предоставление должностному лицу, полномочному организовывать меры противодействия экстремистской деятельности</w:t>
      </w:r>
      <w:r w:rsidR="001113B9" w:rsidRPr="004748E0">
        <w:rPr>
          <w:rFonts w:ascii="Times New Roman" w:eastAsia="Times New Roman" w:hAnsi="Times New Roman" w:cs="Times New Roman"/>
          <w:sz w:val="24"/>
          <w:szCs w:val="24"/>
        </w:rPr>
        <w:t>,</w:t>
      </w:r>
      <w:r w:rsidRPr="004748E0">
        <w:rPr>
          <w:rFonts w:ascii="Times New Roman" w:eastAsia="Times New Roman" w:hAnsi="Times New Roman" w:cs="Times New Roman"/>
          <w:sz w:val="24"/>
          <w:szCs w:val="24"/>
        </w:rPr>
        <w:t xml:space="preserve"> информации, которая может помочь в выявлении такой деятельности, не может быть истолковано как «распространение экстремистских материалов» в принципе, даже если этот материал был бы</w:t>
      </w:r>
      <w:r w:rsidR="003059A2" w:rsidRPr="004748E0">
        <w:rPr>
          <w:rFonts w:ascii="Times New Roman" w:eastAsia="Times New Roman" w:hAnsi="Times New Roman" w:cs="Times New Roman"/>
          <w:sz w:val="24"/>
          <w:szCs w:val="24"/>
        </w:rPr>
        <w:t xml:space="preserve"> действительно «экстремистским», поскольку является реализацией конституционного права гражданина на обращение в государственные органы.</w:t>
      </w:r>
      <w:r w:rsidR="001113B9" w:rsidRPr="004748E0">
        <w:rPr>
          <w:rFonts w:ascii="Times New Roman" w:eastAsia="Times New Roman" w:hAnsi="Times New Roman" w:cs="Times New Roman"/>
          <w:sz w:val="24"/>
          <w:szCs w:val="24"/>
        </w:rPr>
        <w:t xml:space="preserve"> Фактов отправки информационных материалов гражданам и организациям, не наделённым властными полномочиями по организации противодействия экстремизму, материалами дела не установлено.</w:t>
      </w:r>
    </w:p>
    <w:p w:rsidR="00620E11" w:rsidRPr="004748E0" w:rsidRDefault="003059A2" w:rsidP="003059A2">
      <w:pPr>
        <w:spacing w:line="240" w:lineRule="auto"/>
        <w:ind w:firstLine="700"/>
        <w:jc w:val="both"/>
        <w:rPr>
          <w:rFonts w:ascii="Times New Roman" w:eastAsia="Times New Roman" w:hAnsi="Times New Roman" w:cs="Times New Roman"/>
          <w:b/>
          <w:sz w:val="24"/>
          <w:szCs w:val="24"/>
        </w:rPr>
      </w:pPr>
      <w:r w:rsidRPr="004748E0">
        <w:rPr>
          <w:rFonts w:ascii="Times New Roman" w:eastAsia="Times New Roman" w:hAnsi="Times New Roman" w:cs="Times New Roman"/>
          <w:b/>
          <w:sz w:val="24"/>
          <w:szCs w:val="24"/>
        </w:rPr>
        <w:t>Таким образом, материалами дела не установлено факта «</w:t>
      </w:r>
      <w:r w:rsidRPr="00C40958">
        <w:rPr>
          <w:rFonts w:ascii="Times New Roman" w:eastAsia="Times New Roman" w:hAnsi="Times New Roman" w:cs="Times New Roman"/>
          <w:b/>
          <w:sz w:val="24"/>
          <w:szCs w:val="24"/>
          <w:u w:val="single"/>
        </w:rPr>
        <w:t>распространения</w:t>
      </w:r>
      <w:r w:rsidRPr="004748E0">
        <w:rPr>
          <w:rFonts w:ascii="Times New Roman" w:eastAsia="Times New Roman" w:hAnsi="Times New Roman" w:cs="Times New Roman"/>
          <w:b/>
          <w:sz w:val="24"/>
          <w:szCs w:val="24"/>
        </w:rPr>
        <w:t xml:space="preserve">» </w:t>
      </w:r>
      <w:r w:rsidR="00C40958">
        <w:rPr>
          <w:rFonts w:ascii="Times New Roman" w:eastAsia="Times New Roman" w:hAnsi="Times New Roman" w:cs="Times New Roman"/>
          <w:b/>
          <w:sz w:val="24"/>
          <w:szCs w:val="24"/>
        </w:rPr>
        <w:t>информационного материала</w:t>
      </w:r>
      <w:r w:rsidRPr="004748E0">
        <w:rPr>
          <w:rFonts w:ascii="Times New Roman" w:eastAsia="Times New Roman" w:hAnsi="Times New Roman" w:cs="Times New Roman"/>
          <w:b/>
          <w:sz w:val="24"/>
          <w:szCs w:val="24"/>
        </w:rPr>
        <w:t>.</w:t>
      </w:r>
    </w:p>
    <w:p w:rsidR="0092226A" w:rsidRPr="004748E0" w:rsidRDefault="00783C0D" w:rsidP="00620E11">
      <w:pPr>
        <w:spacing w:before="240" w:after="120" w:line="240" w:lineRule="auto"/>
        <w:jc w:val="center"/>
        <w:rPr>
          <w:rFonts w:ascii="Times New Roman" w:hAnsi="Times New Roman" w:cs="Times New Roman"/>
        </w:rPr>
      </w:pPr>
      <w:r w:rsidRPr="004748E0">
        <w:rPr>
          <w:rFonts w:ascii="Times New Roman" w:eastAsia="Times New Roman" w:hAnsi="Times New Roman" w:cs="Times New Roman"/>
          <w:sz w:val="24"/>
          <w:szCs w:val="24"/>
        </w:rPr>
        <w:t xml:space="preserve">*      </w:t>
      </w:r>
      <w:r w:rsidRPr="004748E0">
        <w:rPr>
          <w:rFonts w:ascii="Times New Roman" w:eastAsia="Times New Roman" w:hAnsi="Times New Roman" w:cs="Times New Roman"/>
          <w:sz w:val="24"/>
          <w:szCs w:val="24"/>
        </w:rPr>
        <w:tab/>
        <w:t xml:space="preserve">*      </w:t>
      </w:r>
      <w:r w:rsidRPr="004748E0">
        <w:rPr>
          <w:rFonts w:ascii="Times New Roman" w:eastAsia="Times New Roman" w:hAnsi="Times New Roman" w:cs="Times New Roman"/>
          <w:sz w:val="24"/>
          <w:szCs w:val="24"/>
        </w:rPr>
        <w:tab/>
        <w:t>*</w:t>
      </w:r>
    </w:p>
    <w:p w:rsidR="001113B9" w:rsidRPr="004748E0" w:rsidRDefault="001113B9" w:rsidP="001113B9">
      <w:pPr>
        <w:pStyle w:val="a6"/>
        <w:ind w:firstLine="710"/>
        <w:jc w:val="both"/>
        <w:rPr>
          <w:sz w:val="24"/>
          <w:szCs w:val="24"/>
        </w:rPr>
      </w:pPr>
      <w:r w:rsidRPr="004748E0">
        <w:rPr>
          <w:sz w:val="24"/>
          <w:szCs w:val="24"/>
        </w:rPr>
        <w:t xml:space="preserve">Заместитель председателя Московского городского суда Е.М. </w:t>
      </w:r>
      <w:proofErr w:type="spellStart"/>
      <w:r w:rsidRPr="004748E0">
        <w:rPr>
          <w:sz w:val="24"/>
          <w:szCs w:val="24"/>
        </w:rPr>
        <w:t>Базькова</w:t>
      </w:r>
      <w:proofErr w:type="spellEnd"/>
      <w:r w:rsidRPr="004748E0">
        <w:rPr>
          <w:sz w:val="24"/>
          <w:szCs w:val="24"/>
        </w:rPr>
        <w:t xml:space="preserve"> в обжалуемом постановлении от 09.09.2016 указывает </w:t>
      </w:r>
      <w:r w:rsidR="00BA6CD7">
        <w:rPr>
          <w:sz w:val="24"/>
          <w:szCs w:val="24"/>
        </w:rPr>
        <w:t>распространительное</w:t>
      </w:r>
      <w:r w:rsidRPr="004748E0">
        <w:rPr>
          <w:sz w:val="24"/>
          <w:szCs w:val="24"/>
        </w:rPr>
        <w:t xml:space="preserve"> толкование нормы права, на основании которого были приняты обжалуемые судебные решения:</w:t>
      </w:r>
    </w:p>
    <w:p w:rsidR="001113B9" w:rsidRPr="004748E0" w:rsidRDefault="001113B9" w:rsidP="001113B9">
      <w:pPr>
        <w:pStyle w:val="a6"/>
        <w:ind w:left="567"/>
        <w:jc w:val="both"/>
        <w:rPr>
          <w:i/>
          <w:sz w:val="24"/>
          <w:szCs w:val="24"/>
        </w:rPr>
      </w:pPr>
      <w:r w:rsidRPr="004748E0">
        <w:rPr>
          <w:i/>
          <w:sz w:val="24"/>
          <w:szCs w:val="24"/>
        </w:rPr>
        <w:t>«Согласно индивидуальным признакам экстремистского материала, книга «Тайны управления человечеством или Тайны глобализации» том 1. том 2 - автор П.К.П., Москва, НОУ «=», 2008, признана экстремистским материалом в полном объёме.</w:t>
      </w:r>
    </w:p>
    <w:p w:rsidR="001113B9" w:rsidRPr="004748E0" w:rsidRDefault="001113B9" w:rsidP="001113B9">
      <w:pPr>
        <w:pStyle w:val="a6"/>
        <w:ind w:left="567"/>
        <w:jc w:val="both"/>
        <w:rPr>
          <w:i/>
          <w:sz w:val="24"/>
          <w:szCs w:val="24"/>
        </w:rPr>
      </w:pPr>
      <w:r w:rsidRPr="004748E0">
        <w:rPr>
          <w:i/>
          <w:sz w:val="24"/>
          <w:szCs w:val="24"/>
        </w:rPr>
        <w:t xml:space="preserve">Следовательно, </w:t>
      </w:r>
      <w:r w:rsidRPr="004748E0">
        <w:rPr>
          <w:b/>
          <w:i/>
          <w:sz w:val="24"/>
          <w:szCs w:val="24"/>
        </w:rPr>
        <w:t>распространение текста данной книги</w:t>
      </w:r>
      <w:r w:rsidRPr="004748E0">
        <w:rPr>
          <w:i/>
          <w:sz w:val="24"/>
          <w:szCs w:val="24"/>
        </w:rPr>
        <w:t xml:space="preserve">, а также его производство или хранение в целях распространения, </w:t>
      </w:r>
      <w:r w:rsidRPr="004748E0">
        <w:rPr>
          <w:b/>
          <w:i/>
          <w:sz w:val="24"/>
          <w:szCs w:val="24"/>
        </w:rPr>
        <w:t>вне в зависимости от использованного объёма</w:t>
      </w:r>
      <w:r w:rsidRPr="004748E0">
        <w:rPr>
          <w:i/>
          <w:sz w:val="24"/>
          <w:szCs w:val="24"/>
        </w:rPr>
        <w:t>, является правонарушением и влечёт за собой ответственность».</w:t>
      </w:r>
    </w:p>
    <w:p w:rsidR="0092226A" w:rsidRPr="004748E0" w:rsidRDefault="001113B9" w:rsidP="001E63C6">
      <w:pPr>
        <w:spacing w:before="120" w:line="240" w:lineRule="auto"/>
        <w:ind w:firstLine="720"/>
        <w:jc w:val="both"/>
        <w:rPr>
          <w:rFonts w:ascii="Times New Roman" w:eastAsia="Times New Roman" w:hAnsi="Times New Roman" w:cs="Times New Roman"/>
          <w:sz w:val="24"/>
          <w:szCs w:val="24"/>
        </w:rPr>
      </w:pPr>
      <w:r w:rsidRPr="004748E0">
        <w:rPr>
          <w:rFonts w:ascii="Times New Roman" w:eastAsia="Times New Roman" w:hAnsi="Times New Roman" w:cs="Times New Roman"/>
          <w:sz w:val="24"/>
          <w:szCs w:val="24"/>
        </w:rPr>
        <w:t>Следует признать, что</w:t>
      </w:r>
      <w:r w:rsidR="00783C0D" w:rsidRPr="004748E0">
        <w:rPr>
          <w:rFonts w:ascii="Times New Roman" w:eastAsia="Times New Roman" w:hAnsi="Times New Roman" w:cs="Times New Roman"/>
          <w:sz w:val="24"/>
          <w:szCs w:val="24"/>
        </w:rPr>
        <w:t xml:space="preserve"> такое т</w:t>
      </w:r>
      <w:r w:rsidR="001E63C6" w:rsidRPr="004748E0">
        <w:rPr>
          <w:rFonts w:ascii="Times New Roman" w:eastAsia="Times New Roman" w:hAnsi="Times New Roman" w:cs="Times New Roman"/>
          <w:sz w:val="24"/>
          <w:szCs w:val="24"/>
        </w:rPr>
        <w:t xml:space="preserve">олкование не основано на законе, поскольку законодательство не содержит </w:t>
      </w:r>
      <w:r w:rsidR="00BA6CD7">
        <w:rPr>
          <w:rFonts w:ascii="Times New Roman" w:eastAsia="Times New Roman" w:hAnsi="Times New Roman" w:cs="Times New Roman"/>
          <w:sz w:val="24"/>
          <w:szCs w:val="24"/>
        </w:rPr>
        <w:t>термина «распространение текста», а оперирует термином «экстремистский материал», за распространение которого при определённых законом условиях наступает ответственность. П</w:t>
      </w:r>
      <w:r w:rsidR="001E63C6" w:rsidRPr="004748E0">
        <w:rPr>
          <w:rFonts w:ascii="Times New Roman" w:eastAsia="Times New Roman" w:hAnsi="Times New Roman" w:cs="Times New Roman"/>
          <w:sz w:val="24"/>
          <w:szCs w:val="24"/>
        </w:rPr>
        <w:t xml:space="preserve">роцентных норм цитирования, которые бы устанавливали, что новый информационный материал автоматически </w:t>
      </w:r>
      <w:r w:rsidR="00BA6CD7">
        <w:rPr>
          <w:rFonts w:ascii="Times New Roman" w:eastAsia="Times New Roman" w:hAnsi="Times New Roman" w:cs="Times New Roman"/>
          <w:sz w:val="24"/>
          <w:szCs w:val="24"/>
        </w:rPr>
        <w:t>становился</w:t>
      </w:r>
      <w:r w:rsidR="001E63C6" w:rsidRPr="004748E0">
        <w:rPr>
          <w:rFonts w:ascii="Times New Roman" w:eastAsia="Times New Roman" w:hAnsi="Times New Roman" w:cs="Times New Roman"/>
          <w:sz w:val="24"/>
          <w:szCs w:val="24"/>
        </w:rPr>
        <w:t xml:space="preserve"> бы экстремистским вне установленной законной процедуры, при использовании главы, абзаца, предложения, слова или буквы, совпадаю</w:t>
      </w:r>
      <w:r w:rsidR="00BA6CD7">
        <w:rPr>
          <w:rFonts w:ascii="Times New Roman" w:eastAsia="Times New Roman" w:hAnsi="Times New Roman" w:cs="Times New Roman"/>
          <w:sz w:val="24"/>
          <w:szCs w:val="24"/>
        </w:rPr>
        <w:t>щих с экстремистским материалом, законом также не установлено.</w:t>
      </w:r>
    </w:p>
    <w:p w:rsidR="0092226A" w:rsidRPr="004748E0" w:rsidRDefault="00BA6CD7" w:rsidP="00415B3C">
      <w:pPr>
        <w:spacing w:before="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Предположение о том, что </w:t>
      </w:r>
      <w:r w:rsidR="001E63C6" w:rsidRPr="004748E0">
        <w:rPr>
          <w:rFonts w:ascii="Times New Roman" w:eastAsia="Times New Roman" w:hAnsi="Times New Roman" w:cs="Times New Roman"/>
          <w:sz w:val="24"/>
          <w:szCs w:val="24"/>
        </w:rPr>
        <w:t>любая часть экстремистского материала являе</w:t>
      </w:r>
      <w:r>
        <w:rPr>
          <w:rFonts w:ascii="Times New Roman" w:eastAsia="Times New Roman" w:hAnsi="Times New Roman" w:cs="Times New Roman"/>
          <w:sz w:val="24"/>
          <w:szCs w:val="24"/>
        </w:rPr>
        <w:t>т собою экстремистский материал</w:t>
      </w:r>
      <w:r w:rsidR="001E63C6" w:rsidRPr="004748E0">
        <w:rPr>
          <w:rFonts w:ascii="Times New Roman" w:eastAsia="Times New Roman" w:hAnsi="Times New Roman" w:cs="Times New Roman"/>
          <w:sz w:val="24"/>
          <w:szCs w:val="24"/>
        </w:rPr>
        <w:t xml:space="preserve"> - абсурдно, поскольку</w:t>
      </w:r>
      <w:r w:rsidR="000D5475" w:rsidRPr="004748E0">
        <w:rPr>
          <w:rFonts w:ascii="Times New Roman" w:eastAsia="Times New Roman" w:hAnsi="Times New Roman" w:cs="Times New Roman"/>
          <w:sz w:val="24"/>
          <w:szCs w:val="24"/>
        </w:rPr>
        <w:t xml:space="preserve"> о</w:t>
      </w:r>
      <w:r w:rsidR="00783C0D" w:rsidRPr="004748E0">
        <w:rPr>
          <w:rFonts w:ascii="Times New Roman" w:eastAsia="Times New Roman" w:hAnsi="Times New Roman" w:cs="Times New Roman"/>
          <w:sz w:val="24"/>
          <w:szCs w:val="24"/>
        </w:rPr>
        <w:t>чевидно, что часть не являет собою целого.</w:t>
      </w:r>
      <w:r w:rsidR="000D5475" w:rsidRPr="004748E0">
        <w:rPr>
          <w:rFonts w:ascii="Times New Roman" w:eastAsia="Times New Roman" w:hAnsi="Times New Roman" w:cs="Times New Roman"/>
          <w:sz w:val="24"/>
          <w:szCs w:val="24"/>
        </w:rPr>
        <w:t xml:space="preserve"> </w:t>
      </w:r>
    </w:p>
    <w:p w:rsidR="00BA6CD7" w:rsidRDefault="000D5475" w:rsidP="00387E70">
      <w:pPr>
        <w:pStyle w:val="a6"/>
        <w:spacing w:before="120" w:after="120"/>
        <w:ind w:firstLine="720"/>
        <w:jc w:val="both"/>
        <w:rPr>
          <w:sz w:val="24"/>
          <w:szCs w:val="24"/>
        </w:rPr>
      </w:pPr>
      <w:r w:rsidRPr="004748E0">
        <w:rPr>
          <w:sz w:val="24"/>
          <w:szCs w:val="24"/>
        </w:rPr>
        <w:t xml:space="preserve">Следуя судебному толкованию нормы закона, следует признать «экстремистскими» 33 буквы русского алфавита, поскольку все они без исключения, помимо всего прочего, являются и «текстом </w:t>
      </w:r>
      <w:r w:rsidR="00BA6CD7">
        <w:rPr>
          <w:sz w:val="24"/>
          <w:szCs w:val="24"/>
        </w:rPr>
        <w:t>экстремистских материалов», определяемым</w:t>
      </w:r>
      <w:r w:rsidRPr="004748E0">
        <w:rPr>
          <w:sz w:val="24"/>
          <w:szCs w:val="24"/>
        </w:rPr>
        <w:t xml:space="preserve"> </w:t>
      </w:r>
      <w:r w:rsidR="00BA6CD7">
        <w:rPr>
          <w:sz w:val="24"/>
          <w:szCs w:val="24"/>
        </w:rPr>
        <w:t>«</w:t>
      </w:r>
      <w:r w:rsidRPr="004748E0">
        <w:rPr>
          <w:sz w:val="24"/>
          <w:szCs w:val="24"/>
        </w:rPr>
        <w:t xml:space="preserve">вне зависимости от использованного объёма». </w:t>
      </w:r>
    </w:p>
    <w:p w:rsidR="000D5475" w:rsidRPr="004748E0" w:rsidRDefault="00BA6CD7" w:rsidP="00387E70">
      <w:pPr>
        <w:pStyle w:val="a6"/>
        <w:spacing w:before="120" w:after="120"/>
        <w:ind w:firstLine="720"/>
        <w:jc w:val="both"/>
        <w:rPr>
          <w:sz w:val="24"/>
          <w:szCs w:val="24"/>
        </w:rPr>
      </w:pPr>
      <w:r>
        <w:rPr>
          <w:sz w:val="24"/>
          <w:szCs w:val="24"/>
        </w:rPr>
        <w:t xml:space="preserve">Распространительное применения нормы закона, когда понятие «экстремистский материал» подменяется на «текст экстремистского материала, </w:t>
      </w:r>
      <w:r w:rsidRPr="00BA6CD7">
        <w:rPr>
          <w:sz w:val="24"/>
          <w:szCs w:val="24"/>
        </w:rPr>
        <w:t xml:space="preserve">вне в зависимости от </w:t>
      </w:r>
      <w:r w:rsidRPr="00BA6CD7">
        <w:rPr>
          <w:sz w:val="24"/>
          <w:szCs w:val="24"/>
        </w:rPr>
        <w:lastRenderedPageBreak/>
        <w:t>использованного объёма»</w:t>
      </w:r>
      <w:r w:rsidR="000D5475" w:rsidRPr="004748E0">
        <w:rPr>
          <w:sz w:val="24"/>
          <w:szCs w:val="24"/>
        </w:rPr>
        <w:t xml:space="preserve">, </w:t>
      </w:r>
      <w:r>
        <w:rPr>
          <w:sz w:val="24"/>
          <w:szCs w:val="24"/>
        </w:rPr>
        <w:t xml:space="preserve">неизбежно приводит к </w:t>
      </w:r>
      <w:proofErr w:type="spellStart"/>
      <w:r>
        <w:rPr>
          <w:sz w:val="24"/>
          <w:szCs w:val="24"/>
        </w:rPr>
        <w:t>абсурдизму</w:t>
      </w:r>
      <w:proofErr w:type="spellEnd"/>
      <w:r>
        <w:rPr>
          <w:sz w:val="24"/>
          <w:szCs w:val="24"/>
        </w:rPr>
        <w:t xml:space="preserve"> и казуистике</w:t>
      </w:r>
      <w:r w:rsidR="00794A78">
        <w:rPr>
          <w:sz w:val="24"/>
          <w:szCs w:val="24"/>
        </w:rPr>
        <w:t xml:space="preserve">. Так, </w:t>
      </w:r>
      <w:r w:rsidR="000D5475" w:rsidRPr="004748E0">
        <w:rPr>
          <w:sz w:val="24"/>
          <w:szCs w:val="24"/>
        </w:rPr>
        <w:t>в книге «Тайны управления человечеством или Тайны глобализации»</w:t>
      </w:r>
      <w:r w:rsidR="00DA66FF" w:rsidRPr="004748E0">
        <w:rPr>
          <w:sz w:val="24"/>
          <w:szCs w:val="24"/>
        </w:rPr>
        <w:t xml:space="preserve">, </w:t>
      </w:r>
      <w:r w:rsidR="00387E70" w:rsidRPr="00387E70">
        <w:rPr>
          <w:sz w:val="24"/>
          <w:szCs w:val="24"/>
        </w:rPr>
        <w:t>автор неоднократно цитирует Президента РФ Путина В.В., в частности: том 1, стр. 17; том 2, стр. 282; том 2, стр. 651</w:t>
      </w:r>
      <w:r w:rsidR="00387E70">
        <w:rPr>
          <w:sz w:val="24"/>
          <w:szCs w:val="24"/>
        </w:rPr>
        <w:t>. Указанные цитаты,</w:t>
      </w:r>
      <w:r w:rsidR="00DA66FF" w:rsidRPr="004748E0">
        <w:rPr>
          <w:sz w:val="24"/>
          <w:szCs w:val="24"/>
        </w:rPr>
        <w:t xml:space="preserve"> </w:t>
      </w:r>
      <w:r w:rsidR="00387E70">
        <w:rPr>
          <w:sz w:val="24"/>
          <w:szCs w:val="24"/>
        </w:rPr>
        <w:t>если следовать логике</w:t>
      </w:r>
      <w:r w:rsidR="00DA66FF" w:rsidRPr="004748E0">
        <w:rPr>
          <w:sz w:val="24"/>
          <w:szCs w:val="24"/>
        </w:rPr>
        <w:t xml:space="preserve"> </w:t>
      </w:r>
      <w:r w:rsidR="00794A78">
        <w:rPr>
          <w:sz w:val="24"/>
          <w:szCs w:val="24"/>
        </w:rPr>
        <w:t xml:space="preserve">применённого распространительного </w:t>
      </w:r>
      <w:r w:rsidR="00DA66FF" w:rsidRPr="004748E0">
        <w:rPr>
          <w:sz w:val="24"/>
          <w:szCs w:val="24"/>
        </w:rPr>
        <w:t xml:space="preserve">толкования, также следует </w:t>
      </w:r>
      <w:r w:rsidR="00794A78">
        <w:rPr>
          <w:sz w:val="24"/>
          <w:szCs w:val="24"/>
        </w:rPr>
        <w:t>признать «экстремистскими»</w:t>
      </w:r>
      <w:r w:rsidR="00DA66FF" w:rsidRPr="004748E0">
        <w:rPr>
          <w:sz w:val="24"/>
          <w:szCs w:val="24"/>
        </w:rPr>
        <w:t xml:space="preserve">, поскольку они </w:t>
      </w:r>
      <w:r w:rsidR="00387E70">
        <w:rPr>
          <w:sz w:val="24"/>
          <w:szCs w:val="24"/>
        </w:rPr>
        <w:t>представляют из себя часть текста книги</w:t>
      </w:r>
      <w:r w:rsidR="00DA66FF" w:rsidRPr="004748E0">
        <w:rPr>
          <w:sz w:val="24"/>
          <w:szCs w:val="24"/>
        </w:rPr>
        <w:t>.</w:t>
      </w:r>
    </w:p>
    <w:p w:rsidR="00B450B3" w:rsidRPr="004748E0" w:rsidRDefault="00783C0D" w:rsidP="00B450B3">
      <w:pPr>
        <w:spacing w:before="120" w:line="240" w:lineRule="auto"/>
        <w:ind w:firstLine="720"/>
        <w:jc w:val="both"/>
        <w:rPr>
          <w:rFonts w:ascii="Times New Roman" w:eastAsia="Times New Roman" w:hAnsi="Times New Roman" w:cs="Times New Roman"/>
          <w:sz w:val="24"/>
          <w:szCs w:val="24"/>
        </w:rPr>
      </w:pPr>
      <w:r w:rsidRPr="004748E0">
        <w:rPr>
          <w:rFonts w:ascii="Times New Roman" w:eastAsia="Times New Roman" w:hAnsi="Times New Roman" w:cs="Times New Roman"/>
          <w:sz w:val="24"/>
          <w:szCs w:val="24"/>
        </w:rPr>
        <w:t xml:space="preserve">Очевидно, что </w:t>
      </w:r>
      <w:r w:rsidRPr="004748E0">
        <w:rPr>
          <w:rFonts w:ascii="Times New Roman" w:eastAsia="Times New Roman" w:hAnsi="Times New Roman" w:cs="Times New Roman"/>
          <w:sz w:val="24"/>
          <w:szCs w:val="24"/>
          <w:u w:val="single"/>
        </w:rPr>
        <w:t>газета</w:t>
      </w:r>
      <w:r w:rsidRPr="004748E0">
        <w:rPr>
          <w:rFonts w:ascii="Times New Roman" w:eastAsia="Times New Roman" w:hAnsi="Times New Roman" w:cs="Times New Roman"/>
          <w:sz w:val="24"/>
          <w:szCs w:val="24"/>
        </w:rPr>
        <w:t xml:space="preserve"> </w:t>
      </w:r>
      <w:r w:rsidR="00794A78">
        <w:rPr>
          <w:rFonts w:ascii="Times New Roman" w:eastAsia="Times New Roman" w:hAnsi="Times New Roman" w:cs="Times New Roman"/>
          <w:sz w:val="24"/>
          <w:szCs w:val="24"/>
        </w:rPr>
        <w:t xml:space="preserve">объёмом в 7 страниц </w:t>
      </w:r>
      <w:r w:rsidRPr="004748E0">
        <w:rPr>
          <w:rFonts w:ascii="Times New Roman" w:eastAsia="Times New Roman" w:hAnsi="Times New Roman" w:cs="Times New Roman"/>
          <w:sz w:val="24"/>
          <w:szCs w:val="24"/>
        </w:rPr>
        <w:t xml:space="preserve">«Мера за меру» - это ИНОЙ информационный материал, нежели </w:t>
      </w:r>
      <w:r w:rsidRPr="004748E0">
        <w:rPr>
          <w:rFonts w:ascii="Times New Roman" w:eastAsia="Times New Roman" w:hAnsi="Times New Roman" w:cs="Times New Roman"/>
          <w:sz w:val="24"/>
          <w:szCs w:val="24"/>
          <w:u w:val="single"/>
        </w:rPr>
        <w:t>книга</w:t>
      </w:r>
      <w:r w:rsidRPr="004748E0">
        <w:rPr>
          <w:rFonts w:ascii="Times New Roman" w:eastAsia="Times New Roman" w:hAnsi="Times New Roman" w:cs="Times New Roman"/>
          <w:sz w:val="24"/>
          <w:szCs w:val="24"/>
        </w:rPr>
        <w:t xml:space="preserve"> Петрова К.П. «Тайны управления человечеством или тайны глобализации»</w:t>
      </w:r>
      <w:r w:rsidR="00794A78">
        <w:rPr>
          <w:rFonts w:ascii="Times New Roman" w:eastAsia="Times New Roman" w:hAnsi="Times New Roman" w:cs="Times New Roman"/>
          <w:sz w:val="24"/>
          <w:szCs w:val="24"/>
        </w:rPr>
        <w:t>, объёмом более 1600 страниц</w:t>
      </w:r>
      <w:r w:rsidRPr="004748E0">
        <w:rPr>
          <w:rFonts w:ascii="Times New Roman" w:eastAsia="Times New Roman" w:hAnsi="Times New Roman" w:cs="Times New Roman"/>
          <w:sz w:val="24"/>
          <w:szCs w:val="24"/>
        </w:rPr>
        <w:t>.</w:t>
      </w:r>
    </w:p>
    <w:p w:rsidR="00620E11" w:rsidRPr="004748E0" w:rsidRDefault="000D5475" w:rsidP="00415B3C">
      <w:pPr>
        <w:spacing w:before="120" w:line="240" w:lineRule="auto"/>
        <w:ind w:firstLine="720"/>
        <w:jc w:val="both"/>
        <w:rPr>
          <w:rFonts w:ascii="Times New Roman" w:hAnsi="Times New Roman" w:cs="Times New Roman"/>
        </w:rPr>
      </w:pPr>
      <w:r w:rsidRPr="004748E0">
        <w:rPr>
          <w:rFonts w:ascii="Times New Roman" w:eastAsia="Times New Roman" w:hAnsi="Times New Roman" w:cs="Times New Roman"/>
          <w:sz w:val="24"/>
          <w:szCs w:val="24"/>
        </w:rPr>
        <w:t>Законодателем</w:t>
      </w:r>
      <w:r w:rsidR="00620E11" w:rsidRPr="004748E0">
        <w:rPr>
          <w:rFonts w:ascii="Times New Roman" w:eastAsia="Times New Roman" w:hAnsi="Times New Roman" w:cs="Times New Roman"/>
          <w:sz w:val="24"/>
          <w:szCs w:val="24"/>
        </w:rPr>
        <w:t xml:space="preserve"> предусмотрена нормальная законная процедура установления правового статуса информационного материала, определения наличия в нём признаков экстремизма, которая в данном случае судами не исполнена, наличие признаков экстремизма в газете, «распространение» которой стало поводом возбуждения административного производства, не установлено</w:t>
      </w:r>
      <w:r w:rsidR="00DA66FF" w:rsidRPr="004748E0">
        <w:rPr>
          <w:rFonts w:ascii="Times New Roman" w:eastAsia="Times New Roman" w:hAnsi="Times New Roman" w:cs="Times New Roman"/>
          <w:sz w:val="24"/>
          <w:szCs w:val="24"/>
        </w:rPr>
        <w:t xml:space="preserve">, </w:t>
      </w:r>
      <w:r w:rsidR="00794A78">
        <w:rPr>
          <w:rFonts w:ascii="Times New Roman" w:eastAsia="Times New Roman" w:hAnsi="Times New Roman" w:cs="Times New Roman"/>
          <w:sz w:val="24"/>
          <w:szCs w:val="24"/>
        </w:rPr>
        <w:t>в связи с чем</w:t>
      </w:r>
      <w:r w:rsidR="00DA66FF" w:rsidRPr="004748E0">
        <w:rPr>
          <w:rFonts w:ascii="Times New Roman" w:eastAsia="Times New Roman" w:hAnsi="Times New Roman" w:cs="Times New Roman"/>
          <w:sz w:val="24"/>
          <w:szCs w:val="24"/>
        </w:rPr>
        <w:t xml:space="preserve"> </w:t>
      </w:r>
      <w:r w:rsidR="00620E11" w:rsidRPr="003C14B3">
        <w:rPr>
          <w:rFonts w:ascii="Times New Roman" w:eastAsia="Times New Roman" w:hAnsi="Times New Roman" w:cs="Times New Roman"/>
          <w:b/>
          <w:sz w:val="24"/>
          <w:szCs w:val="24"/>
        </w:rPr>
        <w:t>подлежит применению норма ст. 1.5 КоАП – презумпция невиновности</w:t>
      </w:r>
      <w:r w:rsidR="00620E11" w:rsidRPr="004748E0">
        <w:rPr>
          <w:rFonts w:ascii="Times New Roman" w:eastAsia="Times New Roman" w:hAnsi="Times New Roman" w:cs="Times New Roman"/>
          <w:sz w:val="24"/>
          <w:szCs w:val="24"/>
        </w:rPr>
        <w:t>.</w:t>
      </w:r>
    </w:p>
    <w:p w:rsidR="0092226A" w:rsidRPr="004748E0" w:rsidRDefault="00783C0D" w:rsidP="00620E11">
      <w:pPr>
        <w:spacing w:before="240" w:after="120" w:line="240" w:lineRule="auto"/>
        <w:jc w:val="center"/>
        <w:rPr>
          <w:rFonts w:ascii="Times New Roman" w:hAnsi="Times New Roman" w:cs="Times New Roman"/>
        </w:rPr>
      </w:pPr>
      <w:r w:rsidRPr="004748E0">
        <w:rPr>
          <w:rFonts w:ascii="Times New Roman" w:eastAsia="Times New Roman" w:hAnsi="Times New Roman" w:cs="Times New Roman"/>
          <w:sz w:val="24"/>
          <w:szCs w:val="24"/>
        </w:rPr>
        <w:t xml:space="preserve">*      </w:t>
      </w:r>
      <w:r w:rsidRPr="004748E0">
        <w:rPr>
          <w:rFonts w:ascii="Times New Roman" w:eastAsia="Times New Roman" w:hAnsi="Times New Roman" w:cs="Times New Roman"/>
          <w:sz w:val="24"/>
          <w:szCs w:val="24"/>
        </w:rPr>
        <w:tab/>
        <w:t xml:space="preserve">*      </w:t>
      </w:r>
      <w:r w:rsidRPr="004748E0">
        <w:rPr>
          <w:rFonts w:ascii="Times New Roman" w:eastAsia="Times New Roman" w:hAnsi="Times New Roman" w:cs="Times New Roman"/>
          <w:sz w:val="24"/>
          <w:szCs w:val="24"/>
        </w:rPr>
        <w:tab/>
        <w:t>*</w:t>
      </w:r>
    </w:p>
    <w:p w:rsidR="00B450B3" w:rsidRPr="004748E0" w:rsidRDefault="00783C0D" w:rsidP="00415B3C">
      <w:pPr>
        <w:spacing w:before="120" w:line="240" w:lineRule="auto"/>
        <w:ind w:firstLine="720"/>
        <w:jc w:val="both"/>
        <w:rPr>
          <w:rFonts w:ascii="Times New Roman" w:eastAsia="Times New Roman" w:hAnsi="Times New Roman" w:cs="Times New Roman"/>
          <w:sz w:val="24"/>
          <w:szCs w:val="24"/>
        </w:rPr>
      </w:pPr>
      <w:r w:rsidRPr="004748E0">
        <w:rPr>
          <w:rFonts w:ascii="Times New Roman" w:eastAsia="Times New Roman" w:hAnsi="Times New Roman" w:cs="Times New Roman"/>
          <w:sz w:val="24"/>
          <w:szCs w:val="24"/>
        </w:rPr>
        <w:t xml:space="preserve">Как установлено материалами дела, </w:t>
      </w:r>
      <w:proofErr w:type="spellStart"/>
      <w:r w:rsidRPr="004748E0">
        <w:rPr>
          <w:rFonts w:ascii="Times New Roman" w:eastAsia="Times New Roman" w:hAnsi="Times New Roman" w:cs="Times New Roman"/>
          <w:sz w:val="24"/>
          <w:szCs w:val="24"/>
        </w:rPr>
        <w:t>Юкиш</w:t>
      </w:r>
      <w:proofErr w:type="spellEnd"/>
      <w:r w:rsidRPr="004748E0">
        <w:rPr>
          <w:rFonts w:ascii="Times New Roman" w:eastAsia="Times New Roman" w:hAnsi="Times New Roman" w:cs="Times New Roman"/>
          <w:sz w:val="24"/>
          <w:szCs w:val="24"/>
        </w:rPr>
        <w:t xml:space="preserve"> О.В. книгу Петрова К.П. до возбуждения административного производства по его делу не читал. Он не является сотрудником редакции газеты «Мера за меру», газету получил от третьих лиц. Ни из названия статьи «Тайны </w:t>
      </w:r>
      <w:proofErr w:type="spellStart"/>
      <w:r w:rsidRPr="004748E0">
        <w:rPr>
          <w:rFonts w:ascii="Times New Roman" w:eastAsia="Times New Roman" w:hAnsi="Times New Roman" w:cs="Times New Roman"/>
          <w:sz w:val="24"/>
          <w:szCs w:val="24"/>
        </w:rPr>
        <w:t>одержания</w:t>
      </w:r>
      <w:proofErr w:type="spellEnd"/>
      <w:r w:rsidRPr="004748E0">
        <w:rPr>
          <w:rFonts w:ascii="Times New Roman" w:eastAsia="Times New Roman" w:hAnsi="Times New Roman" w:cs="Times New Roman"/>
          <w:sz w:val="24"/>
          <w:szCs w:val="24"/>
        </w:rPr>
        <w:t xml:space="preserve"> победы в «Холодной войне», ни из подписи под ней, ни из содержимого газеты вообще, не следует, что эта статья каким-либо образом связана с книгой Петрова К.П. «Тайны управления человечеством или тайны глобализации», внесённой в федеральный список экстремистских материалов. </w:t>
      </w:r>
    </w:p>
    <w:p w:rsidR="00B450B3" w:rsidRPr="004748E0" w:rsidRDefault="00B450B3" w:rsidP="00415B3C">
      <w:pPr>
        <w:spacing w:before="120" w:line="240" w:lineRule="auto"/>
        <w:ind w:firstLine="720"/>
        <w:jc w:val="both"/>
        <w:rPr>
          <w:rFonts w:ascii="Times New Roman" w:eastAsia="Times New Roman" w:hAnsi="Times New Roman" w:cs="Times New Roman"/>
          <w:sz w:val="24"/>
          <w:szCs w:val="24"/>
        </w:rPr>
      </w:pPr>
      <w:r w:rsidRPr="004748E0">
        <w:rPr>
          <w:rFonts w:ascii="Times New Roman" w:eastAsia="Times New Roman" w:hAnsi="Times New Roman" w:cs="Times New Roman"/>
          <w:sz w:val="24"/>
          <w:szCs w:val="24"/>
        </w:rPr>
        <w:t>Ф</w:t>
      </w:r>
      <w:r w:rsidR="00783C0D" w:rsidRPr="004748E0">
        <w:rPr>
          <w:rFonts w:ascii="Times New Roman" w:eastAsia="Times New Roman" w:hAnsi="Times New Roman" w:cs="Times New Roman"/>
          <w:sz w:val="24"/>
          <w:szCs w:val="24"/>
        </w:rPr>
        <w:t xml:space="preserve">едеральный список экстремистских материалов содержит индивидуальные идентифицирующие признаки, но не содержит информации, тестов самих материалов. Соответственно, </w:t>
      </w:r>
      <w:proofErr w:type="spellStart"/>
      <w:r w:rsidR="00783C0D" w:rsidRPr="004748E0">
        <w:rPr>
          <w:rFonts w:ascii="Times New Roman" w:eastAsia="Times New Roman" w:hAnsi="Times New Roman" w:cs="Times New Roman"/>
          <w:sz w:val="24"/>
          <w:szCs w:val="24"/>
        </w:rPr>
        <w:t>Юкиш</w:t>
      </w:r>
      <w:proofErr w:type="spellEnd"/>
      <w:r w:rsidR="00783C0D" w:rsidRPr="004748E0">
        <w:rPr>
          <w:rFonts w:ascii="Times New Roman" w:eastAsia="Times New Roman" w:hAnsi="Times New Roman" w:cs="Times New Roman"/>
          <w:sz w:val="24"/>
          <w:szCs w:val="24"/>
        </w:rPr>
        <w:t xml:space="preserve"> О.В. не знал, объективно не мог знать, и не обязан был знать, о том, что текст указанной статьи в какой-то части совпадает с текстом главы 4 указанной книги. Узнал об этом </w:t>
      </w:r>
      <w:proofErr w:type="spellStart"/>
      <w:r w:rsidR="00783C0D" w:rsidRPr="004748E0">
        <w:rPr>
          <w:rFonts w:ascii="Times New Roman" w:eastAsia="Times New Roman" w:hAnsi="Times New Roman" w:cs="Times New Roman"/>
          <w:sz w:val="24"/>
          <w:szCs w:val="24"/>
        </w:rPr>
        <w:t>Юкиш</w:t>
      </w:r>
      <w:proofErr w:type="spellEnd"/>
      <w:r w:rsidR="00783C0D" w:rsidRPr="004748E0">
        <w:rPr>
          <w:rFonts w:ascii="Times New Roman" w:eastAsia="Times New Roman" w:hAnsi="Times New Roman" w:cs="Times New Roman"/>
          <w:sz w:val="24"/>
          <w:szCs w:val="24"/>
        </w:rPr>
        <w:t xml:space="preserve"> О.В. только в процессе производства по делу. </w:t>
      </w:r>
    </w:p>
    <w:p w:rsidR="00B450B3" w:rsidRPr="004748E0" w:rsidRDefault="00B450B3" w:rsidP="00B450B3">
      <w:pPr>
        <w:pStyle w:val="a6"/>
        <w:ind w:firstLine="710"/>
        <w:jc w:val="both"/>
        <w:rPr>
          <w:sz w:val="24"/>
          <w:szCs w:val="24"/>
        </w:rPr>
      </w:pPr>
      <w:r w:rsidRPr="004748E0">
        <w:rPr>
          <w:sz w:val="24"/>
          <w:szCs w:val="24"/>
        </w:rPr>
        <w:t>Соответственно, если суды опираются на толкование норм права, приведённое выше, то есть, полагают, что:</w:t>
      </w:r>
    </w:p>
    <w:p w:rsidR="00B450B3" w:rsidRPr="004748E0" w:rsidRDefault="00B450B3" w:rsidP="00B450B3">
      <w:pPr>
        <w:pStyle w:val="a6"/>
        <w:ind w:left="567"/>
        <w:jc w:val="both"/>
        <w:rPr>
          <w:i/>
          <w:sz w:val="24"/>
          <w:szCs w:val="24"/>
        </w:rPr>
      </w:pPr>
      <w:r w:rsidRPr="004748E0">
        <w:rPr>
          <w:i/>
          <w:sz w:val="24"/>
          <w:szCs w:val="24"/>
        </w:rPr>
        <w:t>«</w:t>
      </w:r>
      <w:r w:rsidRPr="004748E0">
        <w:rPr>
          <w:b/>
          <w:i/>
          <w:sz w:val="24"/>
          <w:szCs w:val="24"/>
        </w:rPr>
        <w:t>распространение текста данной книги</w:t>
      </w:r>
      <w:r w:rsidRPr="004748E0">
        <w:rPr>
          <w:i/>
          <w:sz w:val="24"/>
          <w:szCs w:val="24"/>
        </w:rPr>
        <w:t xml:space="preserve">, а также его производство или хранение в целях распространения, </w:t>
      </w:r>
      <w:r w:rsidRPr="004748E0">
        <w:rPr>
          <w:b/>
          <w:i/>
          <w:sz w:val="24"/>
          <w:szCs w:val="24"/>
        </w:rPr>
        <w:t>вне в зависимости от использованного объёма</w:t>
      </w:r>
      <w:r w:rsidRPr="004748E0">
        <w:rPr>
          <w:i/>
          <w:sz w:val="24"/>
          <w:szCs w:val="24"/>
        </w:rPr>
        <w:t>, является правонарушением и влечёт за собой ответственность»;</w:t>
      </w:r>
    </w:p>
    <w:p w:rsidR="00B450B3" w:rsidRPr="004748E0" w:rsidRDefault="00B450B3" w:rsidP="004748E0">
      <w:pPr>
        <w:spacing w:before="120" w:line="240" w:lineRule="auto"/>
        <w:jc w:val="both"/>
        <w:rPr>
          <w:rFonts w:ascii="Times New Roman" w:eastAsia="Times New Roman" w:hAnsi="Times New Roman" w:cs="Times New Roman"/>
          <w:sz w:val="24"/>
          <w:szCs w:val="24"/>
        </w:rPr>
      </w:pPr>
      <w:r w:rsidRPr="004748E0">
        <w:rPr>
          <w:rFonts w:ascii="Times New Roman" w:eastAsia="Times New Roman" w:hAnsi="Times New Roman" w:cs="Times New Roman"/>
          <w:sz w:val="24"/>
          <w:szCs w:val="24"/>
        </w:rPr>
        <w:t>то, основываясь на верховенстве конституционной нормы, установленной ч.3 ст. 15 Конституции РФ:</w:t>
      </w:r>
    </w:p>
    <w:p w:rsidR="00B450B3" w:rsidRPr="004748E0" w:rsidRDefault="00B450B3" w:rsidP="00B450B3">
      <w:pPr>
        <w:pStyle w:val="a6"/>
        <w:ind w:left="567"/>
        <w:jc w:val="both"/>
        <w:rPr>
          <w:i/>
          <w:sz w:val="24"/>
          <w:szCs w:val="24"/>
        </w:rPr>
      </w:pPr>
      <w:r w:rsidRPr="004748E0">
        <w:rPr>
          <w:i/>
          <w:sz w:val="24"/>
          <w:szCs w:val="24"/>
        </w:rPr>
        <w:t>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B450B3" w:rsidRPr="004748E0" w:rsidRDefault="00B450B3" w:rsidP="004748E0">
      <w:pPr>
        <w:spacing w:before="120" w:line="240" w:lineRule="auto"/>
        <w:jc w:val="both"/>
        <w:rPr>
          <w:rFonts w:ascii="Times New Roman" w:eastAsia="Times New Roman" w:hAnsi="Times New Roman" w:cs="Times New Roman"/>
          <w:sz w:val="24"/>
          <w:szCs w:val="24"/>
        </w:rPr>
      </w:pPr>
      <w:proofErr w:type="spellStart"/>
      <w:r w:rsidRPr="004748E0">
        <w:rPr>
          <w:rFonts w:ascii="Times New Roman" w:eastAsia="Times New Roman" w:hAnsi="Times New Roman" w:cs="Times New Roman"/>
          <w:sz w:val="24"/>
          <w:szCs w:val="24"/>
        </w:rPr>
        <w:t>правоприменитель</w:t>
      </w:r>
      <w:proofErr w:type="spellEnd"/>
      <w:r w:rsidRPr="004748E0">
        <w:rPr>
          <w:rFonts w:ascii="Times New Roman" w:eastAsia="Times New Roman" w:hAnsi="Times New Roman" w:cs="Times New Roman"/>
          <w:sz w:val="24"/>
          <w:szCs w:val="24"/>
        </w:rPr>
        <w:t xml:space="preserve"> и законодатель обязаны обеспечить официальное опубликование текстов всех экстремистских материалов и </w:t>
      </w:r>
      <w:r w:rsidR="004748E0" w:rsidRPr="004748E0">
        <w:rPr>
          <w:rFonts w:ascii="Times New Roman" w:eastAsia="Times New Roman" w:hAnsi="Times New Roman" w:cs="Times New Roman"/>
          <w:sz w:val="24"/>
          <w:szCs w:val="24"/>
        </w:rPr>
        <w:t xml:space="preserve">принять меры для </w:t>
      </w:r>
      <w:r w:rsidRPr="004748E0">
        <w:rPr>
          <w:rFonts w:ascii="Times New Roman" w:eastAsia="Times New Roman" w:hAnsi="Times New Roman" w:cs="Times New Roman"/>
          <w:sz w:val="24"/>
          <w:szCs w:val="24"/>
        </w:rPr>
        <w:t>ознаком</w:t>
      </w:r>
      <w:r w:rsidR="004748E0" w:rsidRPr="004748E0">
        <w:rPr>
          <w:rFonts w:ascii="Times New Roman" w:eastAsia="Times New Roman" w:hAnsi="Times New Roman" w:cs="Times New Roman"/>
          <w:sz w:val="24"/>
          <w:szCs w:val="24"/>
        </w:rPr>
        <w:t>ления</w:t>
      </w:r>
      <w:r w:rsidRPr="004748E0">
        <w:rPr>
          <w:rFonts w:ascii="Times New Roman" w:eastAsia="Times New Roman" w:hAnsi="Times New Roman" w:cs="Times New Roman"/>
          <w:sz w:val="24"/>
          <w:szCs w:val="24"/>
        </w:rPr>
        <w:t xml:space="preserve"> с ними гражд</w:t>
      </w:r>
      <w:r w:rsidR="00CF0C44">
        <w:rPr>
          <w:rFonts w:ascii="Times New Roman" w:eastAsia="Times New Roman" w:hAnsi="Times New Roman" w:cs="Times New Roman"/>
          <w:sz w:val="24"/>
          <w:szCs w:val="24"/>
        </w:rPr>
        <w:t xml:space="preserve">ан, поскольку иной возможности </w:t>
      </w:r>
      <w:r w:rsidRPr="004748E0">
        <w:rPr>
          <w:rFonts w:ascii="Times New Roman" w:eastAsia="Times New Roman" w:hAnsi="Times New Roman" w:cs="Times New Roman"/>
          <w:sz w:val="24"/>
          <w:szCs w:val="24"/>
        </w:rPr>
        <w:t xml:space="preserve">знать, какие именно тексты и их фрагменты «распространять нельзя», граждане не имеют, а соответственно, ответственность за распространение </w:t>
      </w:r>
      <w:r w:rsidRPr="00CF0C44">
        <w:rPr>
          <w:rFonts w:ascii="Times New Roman" w:eastAsia="Times New Roman" w:hAnsi="Times New Roman" w:cs="Times New Roman"/>
          <w:b/>
          <w:sz w:val="24"/>
          <w:szCs w:val="24"/>
          <w:u w:val="single"/>
        </w:rPr>
        <w:t>фрагментов тек</w:t>
      </w:r>
      <w:r w:rsidR="004748E0" w:rsidRPr="00CF0C44">
        <w:rPr>
          <w:rFonts w:ascii="Times New Roman" w:eastAsia="Times New Roman" w:hAnsi="Times New Roman" w:cs="Times New Roman"/>
          <w:b/>
          <w:sz w:val="24"/>
          <w:szCs w:val="24"/>
          <w:u w:val="single"/>
        </w:rPr>
        <w:t>стов</w:t>
      </w:r>
      <w:r w:rsidR="004748E0" w:rsidRPr="004748E0">
        <w:rPr>
          <w:rFonts w:ascii="Times New Roman" w:eastAsia="Times New Roman" w:hAnsi="Times New Roman" w:cs="Times New Roman"/>
          <w:sz w:val="24"/>
          <w:szCs w:val="24"/>
        </w:rPr>
        <w:t xml:space="preserve"> экстремистских материалов</w:t>
      </w:r>
      <w:r w:rsidR="00CF0C44">
        <w:rPr>
          <w:rFonts w:ascii="Times New Roman" w:eastAsia="Times New Roman" w:hAnsi="Times New Roman" w:cs="Times New Roman"/>
          <w:sz w:val="24"/>
          <w:szCs w:val="24"/>
        </w:rPr>
        <w:t>, наличие проявлений экстремизма в которых не установлено законным порядком,</w:t>
      </w:r>
      <w:r w:rsidR="004748E0" w:rsidRPr="004748E0">
        <w:rPr>
          <w:rFonts w:ascii="Times New Roman" w:eastAsia="Times New Roman" w:hAnsi="Times New Roman" w:cs="Times New Roman"/>
          <w:sz w:val="24"/>
          <w:szCs w:val="24"/>
        </w:rPr>
        <w:t xml:space="preserve"> наступать не может.</w:t>
      </w:r>
    </w:p>
    <w:p w:rsidR="0092226A" w:rsidRDefault="00783C0D" w:rsidP="00415B3C">
      <w:pPr>
        <w:spacing w:before="120" w:line="240" w:lineRule="auto"/>
        <w:ind w:firstLine="720"/>
        <w:jc w:val="both"/>
        <w:rPr>
          <w:rFonts w:ascii="Times New Roman" w:eastAsia="Times New Roman" w:hAnsi="Times New Roman" w:cs="Times New Roman"/>
          <w:sz w:val="24"/>
          <w:szCs w:val="24"/>
        </w:rPr>
      </w:pPr>
      <w:r w:rsidRPr="004748E0">
        <w:rPr>
          <w:rFonts w:ascii="Times New Roman" w:eastAsia="Times New Roman" w:hAnsi="Times New Roman" w:cs="Times New Roman"/>
          <w:sz w:val="24"/>
          <w:szCs w:val="24"/>
        </w:rPr>
        <w:lastRenderedPageBreak/>
        <w:t xml:space="preserve">Притом статья сама по себе, по мнению стороны защиты, основанному на её прочтении, экстремизма не содержит. Это мнение подтверждено изученными стороной защиты </w:t>
      </w:r>
      <w:r w:rsidRPr="004748E0">
        <w:rPr>
          <w:rFonts w:ascii="Times New Roman" w:eastAsia="Times New Roman" w:hAnsi="Times New Roman" w:cs="Times New Roman"/>
          <w:b/>
          <w:sz w:val="24"/>
          <w:szCs w:val="24"/>
          <w:u w:val="single"/>
        </w:rPr>
        <w:t>двумя судебными экспертизами</w:t>
      </w:r>
      <w:r w:rsidRPr="004748E0">
        <w:rPr>
          <w:rFonts w:ascii="Times New Roman" w:eastAsia="Times New Roman" w:hAnsi="Times New Roman" w:cs="Times New Roman"/>
          <w:sz w:val="24"/>
          <w:szCs w:val="24"/>
        </w:rPr>
        <w:t xml:space="preserve">, проведёнными при производстве по делу по книге Петрова К.П. «Тайны управления человечеством или тайны глобализации», </w:t>
      </w:r>
      <w:r w:rsidRPr="004748E0">
        <w:rPr>
          <w:rFonts w:ascii="Times New Roman" w:eastAsia="Times New Roman" w:hAnsi="Times New Roman" w:cs="Times New Roman"/>
          <w:b/>
          <w:sz w:val="24"/>
          <w:szCs w:val="24"/>
          <w:u w:val="single"/>
        </w:rPr>
        <w:t>которые не выявили в главе 4 элементов экстремизма</w:t>
      </w:r>
      <w:r w:rsidRPr="004748E0">
        <w:rPr>
          <w:rFonts w:ascii="Times New Roman" w:eastAsia="Times New Roman" w:hAnsi="Times New Roman" w:cs="Times New Roman"/>
          <w:sz w:val="24"/>
          <w:szCs w:val="24"/>
        </w:rPr>
        <w:t>.</w:t>
      </w:r>
    </w:p>
    <w:p w:rsidR="003C14B3" w:rsidRPr="003C14B3" w:rsidRDefault="003C14B3" w:rsidP="003C14B3">
      <w:pPr>
        <w:spacing w:before="120" w:after="120" w:line="240" w:lineRule="auto"/>
        <w:ind w:firstLine="720"/>
        <w:jc w:val="both"/>
        <w:rPr>
          <w:rFonts w:ascii="Times New Roman" w:eastAsia="Times New Roman" w:hAnsi="Times New Roman" w:cs="Times New Roman"/>
          <w:sz w:val="20"/>
          <w:szCs w:val="20"/>
        </w:rPr>
      </w:pPr>
      <w:r w:rsidRPr="003C14B3">
        <w:rPr>
          <w:rFonts w:ascii="Times New Roman" w:eastAsia="Times New Roman" w:hAnsi="Times New Roman" w:cs="Times New Roman"/>
          <w:sz w:val="24"/>
          <w:szCs w:val="24"/>
        </w:rPr>
        <w:t>Выводы эксперт</w:t>
      </w:r>
      <w:r>
        <w:rPr>
          <w:rFonts w:ascii="Times New Roman" w:eastAsia="Times New Roman" w:hAnsi="Times New Roman" w:cs="Times New Roman"/>
          <w:sz w:val="24"/>
          <w:szCs w:val="24"/>
        </w:rPr>
        <w:t>ных учреждений</w:t>
      </w:r>
      <w:r w:rsidRPr="003C14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3C14B3">
        <w:rPr>
          <w:rFonts w:ascii="Times New Roman" w:eastAsia="Times New Roman" w:hAnsi="Times New Roman" w:cs="Times New Roman"/>
          <w:sz w:val="24"/>
          <w:szCs w:val="24"/>
        </w:rPr>
        <w:t>Альфа-Медиатор</w:t>
      </w:r>
      <w:r>
        <w:rPr>
          <w:rFonts w:ascii="Times New Roman" w:eastAsia="Times New Roman" w:hAnsi="Times New Roman" w:cs="Times New Roman"/>
          <w:sz w:val="24"/>
          <w:szCs w:val="24"/>
        </w:rPr>
        <w:t>»</w:t>
      </w:r>
      <w:r w:rsidRPr="003C14B3">
        <w:rPr>
          <w:rFonts w:ascii="Times New Roman" w:eastAsia="Times New Roman" w:hAnsi="Times New Roman" w:cs="Times New Roman"/>
          <w:sz w:val="24"/>
          <w:szCs w:val="24"/>
        </w:rPr>
        <w:t xml:space="preserve"> и ФБУ РФЦСЭ изложены в мотивировочной части Апелляционного определения Новосибирского обл</w:t>
      </w:r>
      <w:r>
        <w:rPr>
          <w:rFonts w:ascii="Times New Roman" w:eastAsia="Times New Roman" w:hAnsi="Times New Roman" w:cs="Times New Roman"/>
          <w:sz w:val="24"/>
          <w:szCs w:val="24"/>
        </w:rPr>
        <w:t xml:space="preserve">астного </w:t>
      </w:r>
      <w:r w:rsidRPr="003C14B3">
        <w:rPr>
          <w:rFonts w:ascii="Times New Roman" w:eastAsia="Times New Roman" w:hAnsi="Times New Roman" w:cs="Times New Roman"/>
          <w:sz w:val="24"/>
          <w:szCs w:val="24"/>
        </w:rPr>
        <w:t xml:space="preserve">суда </w:t>
      </w:r>
      <w:r>
        <w:rPr>
          <w:rFonts w:ascii="Times New Roman" w:eastAsia="Times New Roman" w:hAnsi="Times New Roman" w:cs="Times New Roman"/>
          <w:sz w:val="24"/>
          <w:szCs w:val="24"/>
        </w:rPr>
        <w:t>по делу №33-1-12015</w:t>
      </w:r>
      <w:r w:rsidR="00AD4C96">
        <w:rPr>
          <w:rFonts w:ascii="Times New Roman" w:eastAsia="Times New Roman" w:hAnsi="Times New Roman" w:cs="Times New Roman"/>
          <w:sz w:val="24"/>
          <w:szCs w:val="24"/>
        </w:rPr>
        <w:t xml:space="preserve"> от 06.08.2015, приобщённом прокурором к материалам дела</w:t>
      </w:r>
      <w:r w:rsidRPr="003C14B3">
        <w:rPr>
          <w:rFonts w:ascii="Times New Roman" w:eastAsia="Times New Roman" w:hAnsi="Times New Roman" w:cs="Times New Roman"/>
          <w:sz w:val="24"/>
          <w:szCs w:val="24"/>
        </w:rPr>
        <w:t xml:space="preserve">. </w:t>
      </w:r>
      <w:r w:rsidR="00AD4C96">
        <w:rPr>
          <w:rFonts w:ascii="Times New Roman" w:eastAsia="Times New Roman" w:hAnsi="Times New Roman" w:cs="Times New Roman"/>
          <w:sz w:val="24"/>
          <w:szCs w:val="24"/>
        </w:rPr>
        <w:t>Н</w:t>
      </w:r>
      <w:r w:rsidRPr="003C14B3">
        <w:rPr>
          <w:rFonts w:ascii="Times New Roman" w:eastAsia="Times New Roman" w:hAnsi="Times New Roman" w:cs="Times New Roman"/>
          <w:sz w:val="24"/>
          <w:szCs w:val="24"/>
        </w:rPr>
        <w:t>а стр.8 апелляционного определения (второй абзац), указаны главы исследованной книги, в которых, по мнению экспертов, содержатся признаки экстремизма:</w:t>
      </w:r>
    </w:p>
    <w:p w:rsidR="003C14B3" w:rsidRPr="00AD4C96" w:rsidRDefault="003C14B3" w:rsidP="00AD4C96">
      <w:pPr>
        <w:spacing w:before="120" w:after="120" w:line="240" w:lineRule="auto"/>
        <w:ind w:left="567"/>
        <w:jc w:val="both"/>
        <w:rPr>
          <w:rFonts w:ascii="Times New Roman" w:eastAsia="Times New Roman" w:hAnsi="Times New Roman" w:cs="Times New Roman"/>
          <w:sz w:val="20"/>
          <w:szCs w:val="20"/>
        </w:rPr>
      </w:pPr>
      <w:r w:rsidRPr="003C14B3">
        <w:rPr>
          <w:rFonts w:ascii="Times New Roman" w:eastAsia="Times New Roman" w:hAnsi="Times New Roman" w:cs="Times New Roman"/>
          <w:sz w:val="24"/>
          <w:szCs w:val="24"/>
        </w:rPr>
        <w:t>«Вопрос о формально-логических и стилистических характеристиках</w:t>
      </w:r>
      <w:r w:rsidRPr="003C14B3">
        <w:rPr>
          <w:rFonts w:ascii="Times New Roman" w:eastAsia="Times New Roman" w:hAnsi="Times New Roman" w:cs="Times New Roman"/>
          <w:i/>
          <w:iCs/>
          <w:sz w:val="24"/>
          <w:szCs w:val="24"/>
        </w:rPr>
        <w:t xml:space="preserve"> книги имеет отношение ко всему тексту (целостному произведению), </w:t>
      </w:r>
      <w:r w:rsidRPr="003C14B3">
        <w:rPr>
          <w:rFonts w:ascii="Times New Roman" w:eastAsia="Times New Roman" w:hAnsi="Times New Roman" w:cs="Times New Roman"/>
          <w:b/>
          <w:bCs/>
          <w:i/>
          <w:iCs/>
          <w:sz w:val="24"/>
          <w:szCs w:val="24"/>
        </w:rPr>
        <w:t xml:space="preserve">а признаки значений "возбуждение вражды", "унижение достоинства человека или группы лиц", "пропаганда неполноценности" </w:t>
      </w:r>
      <w:r w:rsidRPr="003C14B3">
        <w:rPr>
          <w:rFonts w:ascii="Times New Roman" w:eastAsia="Times New Roman" w:hAnsi="Times New Roman" w:cs="Times New Roman"/>
          <w:b/>
          <w:bCs/>
          <w:i/>
          <w:iCs/>
          <w:sz w:val="24"/>
          <w:szCs w:val="24"/>
          <w:u w:val="single"/>
        </w:rPr>
        <w:t>содержатся в отдельных фрагментах (главах 6-9, 12, 14 тома 1, приложениях 2, 5, 18, 19 тома 2)</w:t>
      </w:r>
      <w:r w:rsidRPr="003C14B3">
        <w:rPr>
          <w:rFonts w:ascii="Times New Roman" w:eastAsia="Times New Roman" w:hAnsi="Times New Roman" w:cs="Times New Roman"/>
          <w:sz w:val="24"/>
          <w:szCs w:val="24"/>
        </w:rPr>
        <w:t>.»</w:t>
      </w:r>
    </w:p>
    <w:p w:rsidR="00AD4C96" w:rsidRDefault="00AD4C96" w:rsidP="00AD4C96">
      <w:pPr>
        <w:pStyle w:val="a6"/>
        <w:spacing w:before="120"/>
        <w:ind w:firstLine="720"/>
        <w:jc w:val="both"/>
        <w:rPr>
          <w:bCs/>
          <w:sz w:val="24"/>
          <w:szCs w:val="24"/>
        </w:rPr>
      </w:pPr>
      <w:r w:rsidRPr="00AD4C96">
        <w:rPr>
          <w:sz w:val="24"/>
          <w:szCs w:val="24"/>
        </w:rPr>
        <w:t>Отсюда видно, что по мнению экспертов ФБУ РФЦСЭ и согласившегося с ними суда</w:t>
      </w:r>
      <w:r>
        <w:rPr>
          <w:sz w:val="24"/>
          <w:szCs w:val="24"/>
        </w:rPr>
        <w:t>,</w:t>
      </w:r>
      <w:r w:rsidRPr="00AD4C96">
        <w:rPr>
          <w:sz w:val="24"/>
          <w:szCs w:val="24"/>
        </w:rPr>
        <w:t xml:space="preserve"> признаки экстремизма содержатся ТОЛЬКО в главах 6-9, 12, 14 тома 1 и приложениях 2, 5, 18, 19 тома 2</w:t>
      </w:r>
      <w:r>
        <w:rPr>
          <w:sz w:val="24"/>
          <w:szCs w:val="24"/>
        </w:rPr>
        <w:t xml:space="preserve"> книги, признанной экстремистской</w:t>
      </w:r>
      <w:r w:rsidRPr="00AD4C96">
        <w:rPr>
          <w:sz w:val="24"/>
          <w:szCs w:val="24"/>
        </w:rPr>
        <w:t xml:space="preserve">. </w:t>
      </w:r>
      <w:r w:rsidRPr="00AD4C96">
        <w:rPr>
          <w:b/>
          <w:sz w:val="24"/>
          <w:szCs w:val="24"/>
        </w:rPr>
        <w:t>В</w:t>
      </w:r>
      <w:r w:rsidRPr="00AD4C96">
        <w:rPr>
          <w:b/>
          <w:bCs/>
          <w:sz w:val="24"/>
          <w:szCs w:val="24"/>
        </w:rPr>
        <w:t xml:space="preserve"> 4-й главе первого тома книги, цитаты из которой воспроизведены в газете </w:t>
      </w:r>
      <w:r w:rsidRPr="00AD4C96">
        <w:rPr>
          <w:b/>
          <w:sz w:val="24"/>
          <w:szCs w:val="24"/>
        </w:rPr>
        <w:t>«Мера за меру» №7(317) 2015 г.</w:t>
      </w:r>
      <w:r w:rsidRPr="00AD4C96">
        <w:rPr>
          <w:b/>
          <w:bCs/>
          <w:sz w:val="24"/>
          <w:szCs w:val="24"/>
        </w:rPr>
        <w:t>, признаков экстремизма НЕ ОБНАРУЖЕНО.</w:t>
      </w:r>
      <w:r>
        <w:rPr>
          <w:b/>
          <w:bCs/>
          <w:sz w:val="24"/>
          <w:szCs w:val="24"/>
        </w:rPr>
        <w:t xml:space="preserve"> </w:t>
      </w:r>
      <w:r w:rsidRPr="00BF73E7">
        <w:rPr>
          <w:bCs/>
          <w:sz w:val="24"/>
          <w:szCs w:val="24"/>
        </w:rPr>
        <w:t xml:space="preserve">Воспроизведение фрагмента, не содержащего признаков экстремизма, очевидно, не порождает собою экстремистского материала, </w:t>
      </w:r>
      <w:r w:rsidR="00BF73E7" w:rsidRPr="00BF73E7">
        <w:rPr>
          <w:bCs/>
          <w:sz w:val="24"/>
          <w:szCs w:val="24"/>
        </w:rPr>
        <w:t xml:space="preserve">тем более, «автоматически», </w:t>
      </w:r>
      <w:r w:rsidR="00BF73E7">
        <w:rPr>
          <w:bCs/>
          <w:sz w:val="24"/>
          <w:szCs w:val="24"/>
        </w:rPr>
        <w:t>без необходимости</w:t>
      </w:r>
      <w:r w:rsidR="00BF73E7" w:rsidRPr="00BF73E7">
        <w:rPr>
          <w:bCs/>
          <w:sz w:val="24"/>
          <w:szCs w:val="24"/>
        </w:rPr>
        <w:t xml:space="preserve"> установления правового статуса материала в законном порядке.</w:t>
      </w:r>
    </w:p>
    <w:p w:rsidR="00AF6868" w:rsidRPr="00AF6868" w:rsidRDefault="00AF6868" w:rsidP="00AF6868">
      <w:pPr>
        <w:pStyle w:val="a6"/>
        <w:spacing w:before="120"/>
        <w:ind w:firstLine="720"/>
        <w:jc w:val="both"/>
        <w:rPr>
          <w:bCs/>
          <w:sz w:val="24"/>
          <w:szCs w:val="24"/>
        </w:rPr>
      </w:pPr>
      <w:r w:rsidRPr="00AF6868">
        <w:rPr>
          <w:bCs/>
          <w:sz w:val="24"/>
          <w:szCs w:val="24"/>
        </w:rPr>
        <w:t xml:space="preserve">Более того, в </w:t>
      </w:r>
      <w:r>
        <w:rPr>
          <w:bCs/>
          <w:sz w:val="24"/>
          <w:szCs w:val="24"/>
        </w:rPr>
        <w:t>«</w:t>
      </w:r>
      <w:r w:rsidRPr="00AF6868">
        <w:rPr>
          <w:bCs/>
          <w:sz w:val="24"/>
          <w:szCs w:val="24"/>
        </w:rPr>
        <w:t>спорной</w:t>
      </w:r>
      <w:r>
        <w:rPr>
          <w:bCs/>
          <w:sz w:val="24"/>
          <w:szCs w:val="24"/>
        </w:rPr>
        <w:t>»</w:t>
      </w:r>
      <w:r w:rsidRPr="00AF6868">
        <w:rPr>
          <w:bCs/>
          <w:sz w:val="24"/>
          <w:szCs w:val="24"/>
        </w:rPr>
        <w:t xml:space="preserve"> стать</w:t>
      </w:r>
      <w:r>
        <w:rPr>
          <w:bCs/>
          <w:sz w:val="24"/>
          <w:szCs w:val="24"/>
        </w:rPr>
        <w:t>е</w:t>
      </w:r>
      <w:r w:rsidRPr="00AF6868">
        <w:rPr>
          <w:bCs/>
          <w:sz w:val="24"/>
          <w:szCs w:val="24"/>
        </w:rPr>
        <w:t xml:space="preserve"> автор пишет</w:t>
      </w:r>
      <w:r>
        <w:rPr>
          <w:bCs/>
          <w:sz w:val="24"/>
          <w:szCs w:val="24"/>
        </w:rPr>
        <w:t>, цитата</w:t>
      </w:r>
      <w:r w:rsidRPr="00AF6868">
        <w:rPr>
          <w:bCs/>
          <w:sz w:val="24"/>
          <w:szCs w:val="24"/>
        </w:rPr>
        <w:t>:</w:t>
      </w:r>
    </w:p>
    <w:p w:rsidR="00AF6868" w:rsidRPr="00AF6868" w:rsidRDefault="00AF6868" w:rsidP="00AF6868">
      <w:pPr>
        <w:pStyle w:val="a6"/>
        <w:ind w:left="567"/>
        <w:jc w:val="both"/>
        <w:rPr>
          <w:bCs/>
          <w:i/>
          <w:sz w:val="24"/>
          <w:szCs w:val="24"/>
        </w:rPr>
      </w:pPr>
      <w:r w:rsidRPr="00AF6868">
        <w:rPr>
          <w:bCs/>
          <w:i/>
          <w:sz w:val="24"/>
          <w:szCs w:val="24"/>
        </w:rPr>
        <w:t>“И три самых главных противоречия, которые необходимо снять, это:</w:t>
      </w:r>
    </w:p>
    <w:p w:rsidR="00AF6868" w:rsidRPr="00AF6868" w:rsidRDefault="00AF6868" w:rsidP="00AF6868">
      <w:pPr>
        <w:pStyle w:val="a6"/>
        <w:ind w:left="567"/>
        <w:jc w:val="both"/>
        <w:rPr>
          <w:bCs/>
          <w:i/>
          <w:sz w:val="24"/>
          <w:szCs w:val="24"/>
        </w:rPr>
      </w:pPr>
      <w:r w:rsidRPr="00AF6868">
        <w:rPr>
          <w:bCs/>
          <w:i/>
          <w:sz w:val="24"/>
          <w:szCs w:val="24"/>
        </w:rPr>
        <w:t>1. Противостояние «материализма» и «идеализма», науки и религии.</w:t>
      </w:r>
    </w:p>
    <w:p w:rsidR="00AF6868" w:rsidRPr="00AF6868" w:rsidRDefault="00AF6868" w:rsidP="00AF6868">
      <w:pPr>
        <w:pStyle w:val="a6"/>
        <w:ind w:left="567"/>
        <w:jc w:val="both"/>
        <w:rPr>
          <w:bCs/>
          <w:i/>
          <w:sz w:val="24"/>
          <w:szCs w:val="24"/>
        </w:rPr>
      </w:pPr>
      <w:r w:rsidRPr="00AF6868">
        <w:rPr>
          <w:bCs/>
          <w:i/>
          <w:sz w:val="24"/>
          <w:szCs w:val="24"/>
        </w:rPr>
        <w:t>2. Противостояние различных религиозных конфессий, духовных учений, культов и т.п.</w:t>
      </w:r>
    </w:p>
    <w:p w:rsidR="00AF6868" w:rsidRPr="00AF6868" w:rsidRDefault="00AF6868" w:rsidP="00AF6868">
      <w:pPr>
        <w:pStyle w:val="a6"/>
        <w:ind w:left="567"/>
        <w:jc w:val="both"/>
        <w:rPr>
          <w:bCs/>
          <w:i/>
          <w:sz w:val="24"/>
          <w:szCs w:val="24"/>
        </w:rPr>
      </w:pPr>
      <w:r w:rsidRPr="00AF6868">
        <w:rPr>
          <w:bCs/>
          <w:i/>
          <w:sz w:val="24"/>
          <w:szCs w:val="24"/>
        </w:rPr>
        <w:t>3. Противостояние по т.н. «национальному признаку».</w:t>
      </w:r>
    </w:p>
    <w:p w:rsidR="00AF6868" w:rsidRPr="00AF6868" w:rsidRDefault="00AF6868" w:rsidP="00AF6868">
      <w:pPr>
        <w:pStyle w:val="a6"/>
        <w:ind w:left="567"/>
        <w:jc w:val="both"/>
        <w:rPr>
          <w:bCs/>
          <w:i/>
          <w:sz w:val="24"/>
          <w:szCs w:val="24"/>
        </w:rPr>
      </w:pPr>
      <w:r w:rsidRPr="00AF6868">
        <w:rPr>
          <w:bCs/>
          <w:i/>
          <w:sz w:val="24"/>
          <w:szCs w:val="24"/>
        </w:rPr>
        <w:t xml:space="preserve">Без снятия этих основных </w:t>
      </w:r>
      <w:proofErr w:type="gramStart"/>
      <w:r w:rsidRPr="00AF6868">
        <w:rPr>
          <w:bCs/>
          <w:i/>
          <w:sz w:val="24"/>
          <w:szCs w:val="24"/>
        </w:rPr>
        <w:t>противостояний  говорить</w:t>
      </w:r>
      <w:proofErr w:type="gramEnd"/>
      <w:r w:rsidRPr="00AF6868">
        <w:rPr>
          <w:bCs/>
          <w:i/>
          <w:sz w:val="24"/>
          <w:szCs w:val="24"/>
        </w:rPr>
        <w:t xml:space="preserve"> о переходе человечества на справедливую концепцию жизнеустройства нет смысла. Как только люди в других странах после соответствующего доверия до них основных положений </w:t>
      </w:r>
      <w:proofErr w:type="spellStart"/>
      <w:r w:rsidRPr="00AF6868">
        <w:rPr>
          <w:bCs/>
          <w:i/>
          <w:sz w:val="24"/>
          <w:szCs w:val="24"/>
        </w:rPr>
        <w:t>КОБы</w:t>
      </w:r>
      <w:proofErr w:type="spellEnd"/>
      <w:r w:rsidRPr="00AF6868">
        <w:rPr>
          <w:bCs/>
          <w:i/>
          <w:sz w:val="24"/>
          <w:szCs w:val="24"/>
        </w:rPr>
        <w:t xml:space="preserve"> поймут, что по отношению всем странам и народам реализуется принцип «разделяй и властвуй», тогда «и рухнет то, что делит нас».”</w:t>
      </w:r>
    </w:p>
    <w:p w:rsidR="00AF6868" w:rsidRPr="00AF6868" w:rsidRDefault="00AF6868" w:rsidP="00AF6868">
      <w:pPr>
        <w:pStyle w:val="a6"/>
        <w:spacing w:before="120"/>
        <w:ind w:firstLine="720"/>
        <w:jc w:val="both"/>
        <w:rPr>
          <w:bCs/>
          <w:sz w:val="24"/>
          <w:szCs w:val="24"/>
        </w:rPr>
      </w:pPr>
      <w:r>
        <w:rPr>
          <w:bCs/>
          <w:sz w:val="24"/>
          <w:szCs w:val="24"/>
        </w:rPr>
        <w:t>Очевидно, что в опубликованном в газете тексте</w:t>
      </w:r>
      <w:r w:rsidRPr="00AF6868">
        <w:rPr>
          <w:bCs/>
          <w:sz w:val="24"/>
          <w:szCs w:val="24"/>
        </w:rPr>
        <w:t xml:space="preserve"> автор продвигает </w:t>
      </w:r>
      <w:proofErr w:type="spellStart"/>
      <w:r w:rsidRPr="00AF6868">
        <w:rPr>
          <w:bCs/>
          <w:sz w:val="24"/>
          <w:szCs w:val="24"/>
        </w:rPr>
        <w:t>АНТИэкстремистские</w:t>
      </w:r>
      <w:proofErr w:type="spellEnd"/>
      <w:r w:rsidRPr="00AF6868">
        <w:rPr>
          <w:bCs/>
          <w:sz w:val="24"/>
          <w:szCs w:val="24"/>
        </w:rPr>
        <w:t xml:space="preserve"> взгляды, </w:t>
      </w:r>
      <w:r>
        <w:rPr>
          <w:bCs/>
          <w:sz w:val="24"/>
          <w:szCs w:val="24"/>
        </w:rPr>
        <w:t>а</w:t>
      </w:r>
      <w:r w:rsidRPr="00AF6868">
        <w:rPr>
          <w:bCs/>
          <w:sz w:val="24"/>
          <w:szCs w:val="24"/>
        </w:rPr>
        <w:t xml:space="preserve"> не “нагнетает ненависть и вражду”.</w:t>
      </w:r>
    </w:p>
    <w:p w:rsidR="00CF0C44" w:rsidRPr="00CF0C44" w:rsidRDefault="00CF0C44" w:rsidP="00CF0C44">
      <w:pPr>
        <w:spacing w:before="120" w:after="120" w:line="240" w:lineRule="auto"/>
        <w:ind w:firstLine="720"/>
        <w:jc w:val="both"/>
        <w:rPr>
          <w:rFonts w:ascii="Times New Roman" w:eastAsia="Times New Roman" w:hAnsi="Times New Roman" w:cs="Times New Roman"/>
          <w:sz w:val="20"/>
          <w:szCs w:val="20"/>
        </w:rPr>
      </w:pPr>
      <w:r w:rsidRPr="00CF0C44">
        <w:rPr>
          <w:rFonts w:ascii="Times New Roman" w:eastAsia="Times New Roman" w:hAnsi="Times New Roman" w:cs="Times New Roman"/>
          <w:sz w:val="24"/>
          <w:szCs w:val="24"/>
        </w:rPr>
        <w:t xml:space="preserve">Привлечение к ответственности по ст. 20.29 КоАП рядового распространителя газеты, гражданина, который не будучи ни редактором, ни издателем не может знать, откуда редакция той или иной газеты берет материалы для газеты, </w:t>
      </w:r>
      <w:r>
        <w:rPr>
          <w:rFonts w:ascii="Times New Roman" w:eastAsia="Times New Roman" w:hAnsi="Times New Roman" w:cs="Times New Roman"/>
          <w:sz w:val="24"/>
          <w:szCs w:val="24"/>
        </w:rPr>
        <w:t>очевидно</w:t>
      </w:r>
      <w:r w:rsidRPr="00CF0C44">
        <w:rPr>
          <w:rFonts w:ascii="Times New Roman" w:eastAsia="Times New Roman" w:hAnsi="Times New Roman" w:cs="Times New Roman"/>
          <w:sz w:val="24"/>
          <w:szCs w:val="24"/>
        </w:rPr>
        <w:t xml:space="preserve"> необоснованно. При этом, как выяснил специалист, текст статьи содержит более 50 правок по отношению к главе из книги, но прокурор, а за ним и суд, без исследования информационной значимости правок, опираясь на оценочное мнение специалиста в проведённом </w:t>
      </w:r>
      <w:proofErr w:type="spellStart"/>
      <w:r w:rsidRPr="00CF0C44">
        <w:rPr>
          <w:rFonts w:ascii="Times New Roman" w:eastAsia="Times New Roman" w:hAnsi="Times New Roman" w:cs="Times New Roman"/>
          <w:b/>
          <w:bCs/>
          <w:sz w:val="24"/>
          <w:szCs w:val="24"/>
        </w:rPr>
        <w:t>внепроцессуальным</w:t>
      </w:r>
      <w:proofErr w:type="spellEnd"/>
      <w:r w:rsidRPr="00CF0C44">
        <w:rPr>
          <w:rFonts w:ascii="Times New Roman" w:eastAsia="Times New Roman" w:hAnsi="Times New Roman" w:cs="Times New Roman"/>
          <w:b/>
          <w:bCs/>
          <w:sz w:val="24"/>
          <w:szCs w:val="24"/>
        </w:rPr>
        <w:t xml:space="preserve"> образом</w:t>
      </w:r>
      <w:r w:rsidRPr="00CF0C44">
        <w:rPr>
          <w:rFonts w:ascii="Times New Roman" w:eastAsia="Times New Roman" w:hAnsi="Times New Roman" w:cs="Times New Roman"/>
          <w:sz w:val="24"/>
          <w:szCs w:val="24"/>
        </w:rPr>
        <w:t xml:space="preserve"> исследовании о «незначимости этих различий», называют эти тексты «идентичными».</w:t>
      </w:r>
    </w:p>
    <w:p w:rsidR="00CF0C44" w:rsidRPr="004748E0" w:rsidRDefault="00CF0C44" w:rsidP="00CF0C44">
      <w:pPr>
        <w:spacing w:before="240" w:after="120" w:line="240" w:lineRule="auto"/>
        <w:jc w:val="center"/>
        <w:rPr>
          <w:rFonts w:ascii="Times New Roman" w:hAnsi="Times New Roman" w:cs="Times New Roman"/>
        </w:rPr>
      </w:pPr>
      <w:r w:rsidRPr="004748E0">
        <w:rPr>
          <w:rFonts w:ascii="Times New Roman" w:eastAsia="Times New Roman" w:hAnsi="Times New Roman" w:cs="Times New Roman"/>
          <w:sz w:val="24"/>
          <w:szCs w:val="24"/>
        </w:rPr>
        <w:t xml:space="preserve">*      </w:t>
      </w:r>
      <w:r w:rsidRPr="004748E0">
        <w:rPr>
          <w:rFonts w:ascii="Times New Roman" w:eastAsia="Times New Roman" w:hAnsi="Times New Roman" w:cs="Times New Roman"/>
          <w:sz w:val="24"/>
          <w:szCs w:val="24"/>
        </w:rPr>
        <w:tab/>
        <w:t xml:space="preserve">*      </w:t>
      </w:r>
      <w:r w:rsidRPr="004748E0">
        <w:rPr>
          <w:rFonts w:ascii="Times New Roman" w:eastAsia="Times New Roman" w:hAnsi="Times New Roman" w:cs="Times New Roman"/>
          <w:sz w:val="24"/>
          <w:szCs w:val="24"/>
        </w:rPr>
        <w:tab/>
        <w:t>*</w:t>
      </w:r>
    </w:p>
    <w:p w:rsidR="00CF0C44" w:rsidRPr="00CF0C44" w:rsidRDefault="00CF0C44" w:rsidP="00CF0C44">
      <w:pPr>
        <w:spacing w:before="120" w:after="12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lastRenderedPageBreak/>
        <w:t>В</w:t>
      </w:r>
      <w:r w:rsidRPr="00CF0C44">
        <w:rPr>
          <w:rFonts w:ascii="Times New Roman" w:eastAsia="Times New Roman" w:hAnsi="Times New Roman" w:cs="Times New Roman"/>
          <w:sz w:val="24"/>
          <w:szCs w:val="24"/>
        </w:rPr>
        <w:t xml:space="preserve"> жалоб</w:t>
      </w:r>
      <w:r w:rsidR="00794A78">
        <w:rPr>
          <w:rFonts w:ascii="Times New Roman" w:eastAsia="Times New Roman" w:hAnsi="Times New Roman" w:cs="Times New Roman"/>
          <w:sz w:val="24"/>
          <w:szCs w:val="24"/>
        </w:rPr>
        <w:t>ах</w:t>
      </w:r>
      <w:r w:rsidRPr="00CF0C44">
        <w:rPr>
          <w:rFonts w:ascii="Times New Roman" w:eastAsia="Times New Roman" w:hAnsi="Times New Roman" w:cs="Times New Roman"/>
          <w:sz w:val="24"/>
          <w:szCs w:val="24"/>
        </w:rPr>
        <w:t xml:space="preserve"> на Постановле</w:t>
      </w:r>
      <w:r>
        <w:rPr>
          <w:rFonts w:ascii="Times New Roman" w:eastAsia="Times New Roman" w:hAnsi="Times New Roman" w:cs="Times New Roman"/>
          <w:sz w:val="24"/>
          <w:szCs w:val="24"/>
        </w:rPr>
        <w:t xml:space="preserve">ние </w:t>
      </w:r>
      <w:r w:rsidR="00794A78">
        <w:rPr>
          <w:rFonts w:ascii="Times New Roman" w:eastAsia="Times New Roman" w:hAnsi="Times New Roman" w:cs="Times New Roman"/>
          <w:sz w:val="24"/>
          <w:szCs w:val="24"/>
        </w:rPr>
        <w:t>суда первой инстанции</w:t>
      </w:r>
      <w:r w:rsidRPr="00CF0C44">
        <w:rPr>
          <w:rFonts w:ascii="Times New Roman" w:eastAsia="Times New Roman" w:hAnsi="Times New Roman" w:cs="Times New Roman"/>
          <w:sz w:val="24"/>
          <w:szCs w:val="24"/>
        </w:rPr>
        <w:t>,</w:t>
      </w:r>
      <w:r w:rsidR="00794A78">
        <w:rPr>
          <w:rFonts w:ascii="Times New Roman" w:eastAsia="Times New Roman" w:hAnsi="Times New Roman" w:cs="Times New Roman"/>
          <w:sz w:val="24"/>
          <w:szCs w:val="24"/>
        </w:rPr>
        <w:t xml:space="preserve"> направленных в суды последующих инстанций, </w:t>
      </w:r>
      <w:r>
        <w:rPr>
          <w:rFonts w:ascii="Times New Roman" w:eastAsia="Times New Roman" w:hAnsi="Times New Roman" w:cs="Times New Roman"/>
          <w:sz w:val="24"/>
          <w:szCs w:val="24"/>
        </w:rPr>
        <w:t>подробно показан</w:t>
      </w:r>
      <w:r w:rsidR="00794A78">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w:t>
      </w:r>
      <w:r w:rsidRPr="00CF0C44">
        <w:rPr>
          <w:rFonts w:ascii="Times New Roman" w:eastAsia="Times New Roman" w:hAnsi="Times New Roman" w:cs="Times New Roman"/>
          <w:sz w:val="24"/>
          <w:szCs w:val="24"/>
        </w:rPr>
        <w:t>допущен</w:t>
      </w:r>
      <w:r w:rsidR="00794A78">
        <w:rPr>
          <w:rFonts w:ascii="Times New Roman" w:eastAsia="Times New Roman" w:hAnsi="Times New Roman" w:cs="Times New Roman"/>
          <w:sz w:val="24"/>
          <w:szCs w:val="24"/>
        </w:rPr>
        <w:t>ные</w:t>
      </w:r>
      <w:r w:rsidRPr="00CF0C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существенные</w:t>
      </w:r>
      <w:r w:rsidRPr="00CF0C44">
        <w:rPr>
          <w:rFonts w:ascii="Times New Roman" w:eastAsia="Times New Roman" w:hAnsi="Times New Roman" w:cs="Times New Roman"/>
          <w:sz w:val="24"/>
          <w:szCs w:val="24"/>
        </w:rPr>
        <w:t xml:space="preserve"> нарушения материального и</w:t>
      </w:r>
      <w:r>
        <w:rPr>
          <w:rFonts w:ascii="Times New Roman" w:eastAsia="Times New Roman" w:hAnsi="Times New Roman" w:cs="Times New Roman"/>
          <w:sz w:val="24"/>
          <w:szCs w:val="24"/>
        </w:rPr>
        <w:t xml:space="preserve"> </w:t>
      </w:r>
      <w:r w:rsidRPr="00CF0C44">
        <w:rPr>
          <w:rFonts w:ascii="Times New Roman" w:eastAsia="Times New Roman" w:hAnsi="Times New Roman" w:cs="Times New Roman"/>
          <w:sz w:val="24"/>
          <w:szCs w:val="24"/>
        </w:rPr>
        <w:t>процессуального права</w:t>
      </w:r>
      <w:r>
        <w:rPr>
          <w:rFonts w:ascii="Times New Roman" w:eastAsia="Times New Roman" w:hAnsi="Times New Roman" w:cs="Times New Roman"/>
          <w:sz w:val="24"/>
          <w:szCs w:val="24"/>
        </w:rPr>
        <w:t>, сделавшие невозможным вынесение законного постановления по делу</w:t>
      </w:r>
      <w:r w:rsidR="006718FE">
        <w:rPr>
          <w:rFonts w:ascii="Times New Roman" w:eastAsia="Times New Roman" w:hAnsi="Times New Roman" w:cs="Times New Roman"/>
          <w:sz w:val="24"/>
          <w:szCs w:val="24"/>
        </w:rPr>
        <w:t>, в частности</w:t>
      </w:r>
      <w:r w:rsidRPr="00CF0C44">
        <w:rPr>
          <w:rFonts w:ascii="Times New Roman" w:eastAsia="Times New Roman" w:hAnsi="Times New Roman" w:cs="Times New Roman"/>
          <w:sz w:val="24"/>
          <w:szCs w:val="24"/>
        </w:rPr>
        <w:t>:</w:t>
      </w:r>
    </w:p>
    <w:p w:rsidR="00CF0C44" w:rsidRPr="00CF0C44" w:rsidRDefault="00CF0C44" w:rsidP="00CF0C44">
      <w:pPr>
        <w:spacing w:line="240" w:lineRule="auto"/>
        <w:ind w:left="851" w:hanging="284"/>
        <w:jc w:val="both"/>
        <w:rPr>
          <w:rFonts w:ascii="Times New Roman" w:eastAsia="Times New Roman" w:hAnsi="Times New Roman" w:cs="Times New Roman"/>
          <w:sz w:val="20"/>
          <w:szCs w:val="20"/>
        </w:rPr>
      </w:pPr>
      <w:r w:rsidRPr="00CF0C44">
        <w:rPr>
          <w:rFonts w:ascii="Times New Roman" w:eastAsia="Times New Roman" w:hAnsi="Times New Roman" w:cs="Times New Roman"/>
          <w:sz w:val="24"/>
          <w:szCs w:val="24"/>
        </w:rPr>
        <w:t xml:space="preserve">1) Судом безосновательно установлено событие административного правонарушения в виде массового распространения экстремистских материалов, включенных в опубликованный федеральный список экстремистских материалов, которое </w:t>
      </w:r>
      <w:proofErr w:type="spellStart"/>
      <w:r w:rsidRPr="00CF0C44">
        <w:rPr>
          <w:rFonts w:ascii="Times New Roman" w:eastAsia="Times New Roman" w:hAnsi="Times New Roman" w:cs="Times New Roman"/>
          <w:sz w:val="24"/>
          <w:szCs w:val="24"/>
        </w:rPr>
        <w:t>Юкиш</w:t>
      </w:r>
      <w:proofErr w:type="spellEnd"/>
      <w:r w:rsidRPr="00CF0C44">
        <w:rPr>
          <w:rFonts w:ascii="Times New Roman" w:eastAsia="Times New Roman" w:hAnsi="Times New Roman" w:cs="Times New Roman"/>
          <w:sz w:val="24"/>
          <w:szCs w:val="24"/>
        </w:rPr>
        <w:t xml:space="preserve"> О.В. не совершал.</w:t>
      </w:r>
    </w:p>
    <w:p w:rsidR="00CF0C44" w:rsidRPr="00CF0C44" w:rsidRDefault="00CF0C44" w:rsidP="00CF0C44">
      <w:pPr>
        <w:spacing w:line="240" w:lineRule="auto"/>
        <w:ind w:left="851" w:hanging="284"/>
        <w:jc w:val="both"/>
        <w:rPr>
          <w:rFonts w:ascii="Times New Roman" w:eastAsia="Times New Roman" w:hAnsi="Times New Roman" w:cs="Times New Roman"/>
          <w:sz w:val="20"/>
          <w:szCs w:val="20"/>
        </w:rPr>
      </w:pPr>
      <w:r w:rsidRPr="00CF0C44">
        <w:rPr>
          <w:rFonts w:ascii="Times New Roman" w:eastAsia="Times New Roman" w:hAnsi="Times New Roman" w:cs="Times New Roman"/>
          <w:sz w:val="24"/>
          <w:szCs w:val="24"/>
        </w:rPr>
        <w:t>2) Судом не исследованы должным образом м</w:t>
      </w:r>
      <w:r>
        <w:rPr>
          <w:rFonts w:ascii="Times New Roman" w:eastAsia="Times New Roman" w:hAnsi="Times New Roman" w:cs="Times New Roman"/>
          <w:sz w:val="24"/>
          <w:szCs w:val="24"/>
        </w:rPr>
        <w:t>атериалы дела, в связи с чем оставлены без внимания</w:t>
      </w:r>
      <w:r w:rsidRPr="00CF0C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существенные</w:t>
      </w:r>
      <w:r w:rsidRPr="00CF0C44">
        <w:rPr>
          <w:rFonts w:ascii="Times New Roman" w:eastAsia="Times New Roman" w:hAnsi="Times New Roman" w:cs="Times New Roman"/>
          <w:sz w:val="24"/>
          <w:szCs w:val="24"/>
        </w:rPr>
        <w:t xml:space="preserve"> противоречия в материалах дела, предоставленных прокуратурой, которые не позволяют достоверно установить предполагаемую виновность Юкиша О.В. во вменяемом ему правонарушении.</w:t>
      </w:r>
    </w:p>
    <w:p w:rsidR="00CF0C44" w:rsidRPr="00CF0C44" w:rsidRDefault="00CF0C44" w:rsidP="00CF0C44">
      <w:pPr>
        <w:spacing w:line="240" w:lineRule="auto"/>
        <w:ind w:left="851" w:hanging="284"/>
        <w:jc w:val="both"/>
        <w:rPr>
          <w:rFonts w:ascii="Times New Roman" w:eastAsia="Times New Roman" w:hAnsi="Times New Roman" w:cs="Times New Roman"/>
          <w:sz w:val="20"/>
          <w:szCs w:val="20"/>
        </w:rPr>
      </w:pPr>
      <w:r w:rsidRPr="00CF0C44">
        <w:rPr>
          <w:rFonts w:ascii="Times New Roman" w:eastAsia="Times New Roman" w:hAnsi="Times New Roman" w:cs="Times New Roman"/>
          <w:sz w:val="24"/>
          <w:szCs w:val="24"/>
        </w:rPr>
        <w:t xml:space="preserve">3) Прокуратурой не доказано наличие экстремизма в материалах, которые </w:t>
      </w:r>
      <w:r>
        <w:rPr>
          <w:rFonts w:ascii="Times New Roman" w:eastAsia="Times New Roman" w:hAnsi="Times New Roman" w:cs="Times New Roman"/>
          <w:sz w:val="24"/>
          <w:szCs w:val="24"/>
        </w:rPr>
        <w:t>«</w:t>
      </w:r>
      <w:r w:rsidRPr="00CF0C44">
        <w:rPr>
          <w:rFonts w:ascii="Times New Roman" w:eastAsia="Times New Roman" w:hAnsi="Times New Roman" w:cs="Times New Roman"/>
          <w:sz w:val="24"/>
          <w:szCs w:val="24"/>
        </w:rPr>
        <w:t>распространял</w:t>
      </w:r>
      <w:r>
        <w:rPr>
          <w:rFonts w:ascii="Times New Roman" w:eastAsia="Times New Roman" w:hAnsi="Times New Roman" w:cs="Times New Roman"/>
          <w:sz w:val="24"/>
          <w:szCs w:val="24"/>
        </w:rPr>
        <w:t>»</w:t>
      </w:r>
      <w:r w:rsidRPr="00CF0C44">
        <w:rPr>
          <w:rFonts w:ascii="Times New Roman" w:eastAsia="Times New Roman" w:hAnsi="Times New Roman" w:cs="Times New Roman"/>
          <w:sz w:val="24"/>
          <w:szCs w:val="24"/>
        </w:rPr>
        <w:t xml:space="preserve"> </w:t>
      </w:r>
      <w:proofErr w:type="spellStart"/>
      <w:r w:rsidRPr="00CF0C44">
        <w:rPr>
          <w:rFonts w:ascii="Times New Roman" w:eastAsia="Times New Roman" w:hAnsi="Times New Roman" w:cs="Times New Roman"/>
          <w:sz w:val="24"/>
          <w:szCs w:val="24"/>
        </w:rPr>
        <w:t>Юкиш</w:t>
      </w:r>
      <w:proofErr w:type="spellEnd"/>
      <w:r w:rsidRPr="00CF0C44">
        <w:rPr>
          <w:rFonts w:ascii="Times New Roman" w:eastAsia="Times New Roman" w:hAnsi="Times New Roman" w:cs="Times New Roman"/>
          <w:sz w:val="24"/>
          <w:szCs w:val="24"/>
        </w:rPr>
        <w:t xml:space="preserve"> О.В., а именно в газете «Мера за Меру».</w:t>
      </w:r>
    </w:p>
    <w:p w:rsidR="00CF0C44" w:rsidRPr="00CF0C44" w:rsidRDefault="00CF0C44" w:rsidP="00CF0C44">
      <w:pPr>
        <w:spacing w:line="240" w:lineRule="auto"/>
        <w:ind w:left="851" w:hanging="284"/>
        <w:jc w:val="both"/>
        <w:rPr>
          <w:rFonts w:ascii="Times New Roman" w:eastAsia="Times New Roman" w:hAnsi="Times New Roman" w:cs="Times New Roman"/>
          <w:sz w:val="20"/>
          <w:szCs w:val="20"/>
        </w:rPr>
      </w:pPr>
      <w:r w:rsidRPr="00CF0C44">
        <w:rPr>
          <w:rFonts w:ascii="Times New Roman" w:eastAsia="Times New Roman" w:hAnsi="Times New Roman" w:cs="Times New Roman"/>
          <w:sz w:val="24"/>
          <w:szCs w:val="24"/>
        </w:rPr>
        <w:t xml:space="preserve">4) Прокуратурой предоставлено, а судом необоснованно принято заключение </w:t>
      </w:r>
      <w:proofErr w:type="gramStart"/>
      <w:r w:rsidRPr="00CF0C44">
        <w:rPr>
          <w:rFonts w:ascii="Times New Roman" w:eastAsia="Times New Roman" w:hAnsi="Times New Roman" w:cs="Times New Roman"/>
          <w:sz w:val="24"/>
          <w:szCs w:val="24"/>
        </w:rPr>
        <w:t>специалиста</w:t>
      </w:r>
      <w:proofErr w:type="gramEnd"/>
      <w:r w:rsidRPr="00CF0C44">
        <w:rPr>
          <w:rFonts w:ascii="Times New Roman" w:eastAsia="Times New Roman" w:hAnsi="Times New Roman" w:cs="Times New Roman"/>
          <w:sz w:val="24"/>
          <w:szCs w:val="24"/>
        </w:rPr>
        <w:t xml:space="preserve"> проводившего сравнительное исследование </w:t>
      </w:r>
      <w:r w:rsidR="007E0A97">
        <w:rPr>
          <w:rFonts w:ascii="Times New Roman" w:eastAsia="Times New Roman" w:hAnsi="Times New Roman" w:cs="Times New Roman"/>
          <w:b/>
          <w:sz w:val="24"/>
          <w:szCs w:val="24"/>
          <w:u w:val="single"/>
        </w:rPr>
        <w:t>недостоверных</w:t>
      </w:r>
      <w:r w:rsidRPr="00CF0C44">
        <w:rPr>
          <w:rFonts w:ascii="Times New Roman" w:eastAsia="Times New Roman" w:hAnsi="Times New Roman" w:cs="Times New Roman"/>
          <w:b/>
          <w:sz w:val="24"/>
          <w:szCs w:val="24"/>
          <w:u w:val="single"/>
        </w:rPr>
        <w:t xml:space="preserve"> материалов</w:t>
      </w:r>
      <w:r w:rsidRPr="00CF0C44">
        <w:rPr>
          <w:rFonts w:ascii="Times New Roman" w:eastAsia="Times New Roman" w:hAnsi="Times New Roman" w:cs="Times New Roman"/>
          <w:sz w:val="24"/>
          <w:szCs w:val="24"/>
        </w:rPr>
        <w:t>, полученное с нарушением закона</w:t>
      </w:r>
      <w:r w:rsidR="007E0A97">
        <w:rPr>
          <w:rFonts w:ascii="Times New Roman" w:eastAsia="Times New Roman" w:hAnsi="Times New Roman" w:cs="Times New Roman"/>
          <w:sz w:val="24"/>
          <w:szCs w:val="24"/>
        </w:rPr>
        <w:t>,</w:t>
      </w:r>
      <w:r w:rsidRPr="00CF0C44">
        <w:rPr>
          <w:rFonts w:ascii="Times New Roman" w:eastAsia="Times New Roman" w:hAnsi="Times New Roman" w:cs="Times New Roman"/>
          <w:sz w:val="24"/>
          <w:szCs w:val="24"/>
        </w:rPr>
        <w:t xml:space="preserve"> вопреки </w:t>
      </w:r>
      <w:r w:rsidRPr="00CF0C44">
        <w:rPr>
          <w:rFonts w:ascii="Times New Roman" w:eastAsia="Times New Roman" w:hAnsi="Times New Roman" w:cs="Times New Roman"/>
          <w:sz w:val="24"/>
          <w:szCs w:val="24"/>
          <w:shd w:val="clear" w:color="auto" w:fill="FFFFFF"/>
        </w:rPr>
        <w:t>п. 2 ст. 50 Конституции РФ, ч.3 ст.26.2 КоАП РФ.</w:t>
      </w:r>
    </w:p>
    <w:p w:rsidR="007E0A97" w:rsidRPr="007E0A97" w:rsidRDefault="007E0A97" w:rsidP="007E0A97">
      <w:pPr>
        <w:pStyle w:val="a6"/>
        <w:spacing w:before="120" w:after="120"/>
        <w:ind w:firstLine="720"/>
        <w:jc w:val="both"/>
      </w:pPr>
      <w:r w:rsidRPr="007E0A97">
        <w:rPr>
          <w:sz w:val="24"/>
          <w:szCs w:val="24"/>
        </w:rPr>
        <w:t xml:space="preserve">Суд </w:t>
      </w:r>
      <w:r>
        <w:rPr>
          <w:sz w:val="24"/>
          <w:szCs w:val="24"/>
        </w:rPr>
        <w:t>первой инстанции</w:t>
      </w:r>
      <w:r w:rsidRPr="007E0A97">
        <w:rPr>
          <w:sz w:val="24"/>
          <w:szCs w:val="24"/>
        </w:rPr>
        <w:t xml:space="preserve"> обосновал принятое Постановление</w:t>
      </w:r>
      <w:r>
        <w:rPr>
          <w:sz w:val="24"/>
          <w:szCs w:val="24"/>
        </w:rPr>
        <w:t xml:space="preserve"> по делу</w:t>
      </w:r>
      <w:r w:rsidRPr="007E0A97">
        <w:rPr>
          <w:sz w:val="24"/>
          <w:szCs w:val="24"/>
        </w:rPr>
        <w:t xml:space="preserve"> опираясь на доказательство, полученное с нарушением закона и не исследованное судом </w:t>
      </w:r>
      <w:r>
        <w:rPr>
          <w:sz w:val="24"/>
          <w:szCs w:val="24"/>
        </w:rPr>
        <w:t xml:space="preserve">на допустимость и достоверность, а именно справку об исследовании </w:t>
      </w:r>
      <w:r w:rsidRPr="007E0A97">
        <w:rPr>
          <w:sz w:val="24"/>
          <w:szCs w:val="24"/>
        </w:rPr>
        <w:t>№ 11/2 от 20 января 2016 года</w:t>
      </w:r>
      <w:r>
        <w:rPr>
          <w:sz w:val="24"/>
          <w:szCs w:val="24"/>
        </w:rPr>
        <w:t>, предоставленную прокурором.</w:t>
      </w:r>
    </w:p>
    <w:p w:rsidR="007E0A97" w:rsidRPr="007E0A97" w:rsidRDefault="007E0A97" w:rsidP="007E0A97">
      <w:pPr>
        <w:spacing w:before="120" w:after="120" w:line="240" w:lineRule="auto"/>
        <w:ind w:firstLine="720"/>
        <w:jc w:val="both"/>
        <w:rPr>
          <w:rFonts w:ascii="Times New Roman" w:eastAsia="Times New Roman" w:hAnsi="Times New Roman" w:cs="Times New Roman"/>
          <w:sz w:val="20"/>
          <w:szCs w:val="20"/>
        </w:rPr>
      </w:pPr>
      <w:r w:rsidRPr="007E0A97">
        <w:rPr>
          <w:rFonts w:ascii="Times New Roman" w:eastAsia="Times New Roman" w:hAnsi="Times New Roman" w:cs="Times New Roman"/>
          <w:sz w:val="24"/>
          <w:szCs w:val="24"/>
          <w:shd w:val="clear" w:color="auto" w:fill="FFFFFF"/>
        </w:rPr>
        <w:t>В соответствии с п. 2 ст. 50 Конституции РФ, при осуществлении правосудия не допускается использование доказательств, полученных с нарушением закона.</w:t>
      </w:r>
    </w:p>
    <w:p w:rsidR="007E0A97" w:rsidRPr="007E0A97" w:rsidRDefault="007E0A97" w:rsidP="007E0A97">
      <w:pPr>
        <w:spacing w:before="120" w:after="120" w:line="240" w:lineRule="auto"/>
        <w:ind w:firstLine="720"/>
        <w:jc w:val="both"/>
        <w:rPr>
          <w:rFonts w:ascii="Times New Roman" w:eastAsia="Times New Roman" w:hAnsi="Times New Roman" w:cs="Times New Roman"/>
          <w:sz w:val="20"/>
          <w:szCs w:val="20"/>
        </w:rPr>
      </w:pPr>
      <w:r w:rsidRPr="007E0A97">
        <w:rPr>
          <w:rFonts w:ascii="Times New Roman" w:eastAsia="Times New Roman" w:hAnsi="Times New Roman" w:cs="Times New Roman"/>
          <w:sz w:val="24"/>
          <w:szCs w:val="24"/>
          <w:shd w:val="clear" w:color="auto" w:fill="FFFFFF"/>
        </w:rPr>
        <w:t>Согласно ч.3 ст. 26.2 КоАП РФ “Доказательства”,</w:t>
      </w:r>
    </w:p>
    <w:p w:rsidR="007E0A97" w:rsidRPr="006718FE" w:rsidRDefault="007E0A97" w:rsidP="006718FE">
      <w:pPr>
        <w:spacing w:line="240" w:lineRule="auto"/>
        <w:ind w:left="567"/>
        <w:jc w:val="both"/>
        <w:rPr>
          <w:rFonts w:ascii="Times New Roman" w:eastAsia="Times New Roman" w:hAnsi="Times New Roman" w:cs="Times New Roman"/>
          <w:i/>
          <w:iCs/>
          <w:sz w:val="24"/>
          <w:szCs w:val="24"/>
        </w:rPr>
      </w:pPr>
      <w:r w:rsidRPr="006718FE">
        <w:rPr>
          <w:rFonts w:ascii="Times New Roman" w:eastAsia="Times New Roman" w:hAnsi="Times New Roman" w:cs="Times New Roman"/>
          <w:i/>
          <w:iCs/>
          <w:sz w:val="24"/>
          <w:szCs w:val="24"/>
        </w:rPr>
        <w:t>Не допускается использование доказательств по делу об административном правонарушении, если указанные доказательства получены с нарушением закона.</w:t>
      </w:r>
    </w:p>
    <w:p w:rsidR="007E0A97" w:rsidRPr="007E0A97" w:rsidRDefault="007E0A97" w:rsidP="007E0A97">
      <w:pPr>
        <w:spacing w:before="120" w:after="120" w:line="240" w:lineRule="auto"/>
        <w:ind w:firstLine="720"/>
        <w:jc w:val="both"/>
        <w:rPr>
          <w:rFonts w:ascii="Times New Roman" w:eastAsia="Times New Roman" w:hAnsi="Times New Roman" w:cs="Times New Roman"/>
          <w:sz w:val="20"/>
          <w:szCs w:val="20"/>
        </w:rPr>
      </w:pPr>
      <w:r w:rsidRPr="007E0A97">
        <w:rPr>
          <w:rFonts w:ascii="Times New Roman" w:eastAsia="Times New Roman" w:hAnsi="Times New Roman" w:cs="Times New Roman"/>
          <w:sz w:val="24"/>
          <w:szCs w:val="24"/>
        </w:rPr>
        <w:t>Согласно п. 2 Постановления Пленума Верховного Суда РФ от 19 декабря 2003 г. N 23 «О СУДЕБНОМ РЕШЕНИИ»:</w:t>
      </w:r>
    </w:p>
    <w:p w:rsidR="007E0A97" w:rsidRPr="006718FE" w:rsidRDefault="007E0A97" w:rsidP="006718FE">
      <w:pPr>
        <w:spacing w:line="240" w:lineRule="auto"/>
        <w:ind w:left="567"/>
        <w:jc w:val="both"/>
        <w:rPr>
          <w:rFonts w:ascii="Times New Roman" w:eastAsia="Times New Roman" w:hAnsi="Times New Roman" w:cs="Times New Roman"/>
          <w:i/>
          <w:iCs/>
          <w:sz w:val="24"/>
          <w:szCs w:val="24"/>
        </w:rPr>
      </w:pPr>
      <w:r w:rsidRPr="007E0A97">
        <w:rPr>
          <w:rFonts w:ascii="Times New Roman" w:eastAsia="Times New Roman" w:hAnsi="Times New Roman" w:cs="Times New Roman"/>
          <w:i/>
          <w:iCs/>
          <w:sz w:val="24"/>
          <w:szCs w:val="24"/>
        </w:rPr>
        <w:t>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w:t>
      </w:r>
    </w:p>
    <w:p w:rsidR="007E0A97" w:rsidRPr="007E0A97" w:rsidRDefault="007E0A97" w:rsidP="007E0A97">
      <w:pPr>
        <w:spacing w:before="120" w:after="120" w:line="240" w:lineRule="auto"/>
        <w:ind w:firstLine="720"/>
        <w:jc w:val="both"/>
        <w:rPr>
          <w:rFonts w:ascii="Times New Roman" w:eastAsia="Times New Roman" w:hAnsi="Times New Roman" w:cs="Times New Roman"/>
          <w:sz w:val="20"/>
          <w:szCs w:val="20"/>
        </w:rPr>
      </w:pPr>
      <w:r w:rsidRPr="007E0A97">
        <w:rPr>
          <w:rFonts w:ascii="Times New Roman" w:eastAsia="Times New Roman" w:hAnsi="Times New Roman" w:cs="Times New Roman"/>
          <w:sz w:val="24"/>
          <w:szCs w:val="24"/>
        </w:rPr>
        <w:t>Согласно Постановлению Пленума Верховного Суда РФ от 24.03.2005 N5 (ред. от 19.12.2013) "О некоторых вопросах, возникающих у судов при применении Кодекса Российской Федерации об административных правонарушениях"</w:t>
      </w:r>
    </w:p>
    <w:p w:rsidR="007E0A97" w:rsidRPr="007E0A97" w:rsidRDefault="007E0A97" w:rsidP="00783C0D">
      <w:pPr>
        <w:spacing w:line="240" w:lineRule="auto"/>
        <w:ind w:left="567"/>
        <w:jc w:val="both"/>
        <w:rPr>
          <w:rFonts w:ascii="Times New Roman" w:eastAsia="Times New Roman" w:hAnsi="Times New Roman" w:cs="Times New Roman"/>
          <w:sz w:val="20"/>
          <w:szCs w:val="20"/>
        </w:rPr>
      </w:pPr>
      <w:r w:rsidRPr="007E0A97">
        <w:rPr>
          <w:rFonts w:ascii="Times New Roman" w:eastAsia="Times New Roman" w:hAnsi="Times New Roman" w:cs="Times New Roman"/>
          <w:i/>
          <w:iCs/>
          <w:sz w:val="24"/>
          <w:szCs w:val="24"/>
        </w:rPr>
        <w:t>п.18. При рассмотрении дела об административном правонарушении собранные по делу доказательства должны оцениваться в соответствии со статьей 26.11 КоАП РФ, а также с позиции соблюдения требований закона при их получении (часть 3 статьи 26.2 КоАП РФ).</w:t>
      </w:r>
    </w:p>
    <w:p w:rsidR="007E0A97" w:rsidRPr="00794A78" w:rsidRDefault="007E0A97" w:rsidP="00783C0D">
      <w:pPr>
        <w:spacing w:line="240" w:lineRule="auto"/>
        <w:ind w:left="567"/>
        <w:jc w:val="both"/>
        <w:rPr>
          <w:rFonts w:ascii="Times New Roman" w:eastAsia="Times New Roman" w:hAnsi="Times New Roman" w:cs="Times New Roman"/>
          <w:sz w:val="20"/>
          <w:szCs w:val="20"/>
        </w:rPr>
      </w:pPr>
      <w:r w:rsidRPr="007E0A97">
        <w:rPr>
          <w:rFonts w:ascii="Times New Roman" w:eastAsia="Times New Roman" w:hAnsi="Times New Roman" w:cs="Times New Roman"/>
          <w:i/>
          <w:iCs/>
          <w:sz w:val="24"/>
          <w:szCs w:val="24"/>
        </w:rPr>
        <w:t>Нарушением, влекущим невозможн</w:t>
      </w:r>
      <w:r w:rsidRPr="00794A78">
        <w:rPr>
          <w:rFonts w:ascii="Times New Roman" w:eastAsia="Times New Roman" w:hAnsi="Times New Roman" w:cs="Times New Roman"/>
          <w:i/>
          <w:iCs/>
          <w:sz w:val="24"/>
          <w:szCs w:val="24"/>
        </w:rPr>
        <w:t xml:space="preserve">ость использования доказательств, может быть признано, в частности, свидетели, </w:t>
      </w:r>
      <w:r w:rsidRPr="00794A78">
        <w:rPr>
          <w:rFonts w:ascii="Times New Roman" w:eastAsia="Times New Roman" w:hAnsi="Times New Roman" w:cs="Times New Roman"/>
          <w:b/>
          <w:i/>
          <w:iCs/>
          <w:sz w:val="24"/>
          <w:szCs w:val="24"/>
        </w:rPr>
        <w:t>специалисты</w:t>
      </w:r>
      <w:r w:rsidRPr="00794A78">
        <w:rPr>
          <w:rFonts w:ascii="Times New Roman" w:eastAsia="Times New Roman" w:hAnsi="Times New Roman" w:cs="Times New Roman"/>
          <w:i/>
          <w:iCs/>
          <w:sz w:val="24"/>
          <w:szCs w:val="24"/>
        </w:rPr>
        <w:t xml:space="preserve">, эксперты не были предупреждены </w:t>
      </w:r>
      <w:r w:rsidRPr="00794A78">
        <w:rPr>
          <w:rFonts w:ascii="Times New Roman" w:eastAsia="Times New Roman" w:hAnsi="Times New Roman" w:cs="Times New Roman"/>
          <w:b/>
          <w:i/>
          <w:iCs/>
          <w:sz w:val="24"/>
          <w:szCs w:val="24"/>
        </w:rPr>
        <w:t>об административной ответственности соответственно за дачу заведомо ложных показаний, пояснений, заключений</w:t>
      </w:r>
      <w:r w:rsidRPr="00794A78">
        <w:rPr>
          <w:rFonts w:ascii="Times New Roman" w:eastAsia="Times New Roman" w:hAnsi="Times New Roman" w:cs="Times New Roman"/>
          <w:i/>
          <w:iCs/>
          <w:sz w:val="24"/>
          <w:szCs w:val="24"/>
        </w:rPr>
        <w:t xml:space="preserve"> по статье 17.9 КоАП РФ, а также существенное </w:t>
      </w:r>
      <w:r w:rsidRPr="00794A78">
        <w:rPr>
          <w:rFonts w:ascii="Times New Roman" w:eastAsia="Times New Roman" w:hAnsi="Times New Roman" w:cs="Times New Roman"/>
          <w:b/>
          <w:i/>
          <w:iCs/>
          <w:sz w:val="24"/>
          <w:szCs w:val="24"/>
        </w:rPr>
        <w:t>нарушение порядка назначения и проведения экспертизы</w:t>
      </w:r>
      <w:r w:rsidRPr="00794A78">
        <w:rPr>
          <w:rFonts w:ascii="Times New Roman" w:eastAsia="Times New Roman" w:hAnsi="Times New Roman" w:cs="Times New Roman"/>
          <w:sz w:val="24"/>
          <w:szCs w:val="24"/>
        </w:rPr>
        <w:t>.</w:t>
      </w:r>
    </w:p>
    <w:p w:rsidR="007E0A97" w:rsidRPr="007E0A97" w:rsidRDefault="007E0A97" w:rsidP="007E0A97">
      <w:pPr>
        <w:spacing w:before="120" w:after="120" w:line="240" w:lineRule="auto"/>
        <w:ind w:firstLine="720"/>
        <w:jc w:val="both"/>
        <w:rPr>
          <w:rFonts w:ascii="Times New Roman" w:eastAsia="Times New Roman" w:hAnsi="Times New Roman" w:cs="Times New Roman"/>
          <w:sz w:val="20"/>
          <w:szCs w:val="20"/>
        </w:rPr>
      </w:pPr>
      <w:r w:rsidRPr="007E0A97">
        <w:rPr>
          <w:rFonts w:ascii="Times New Roman" w:eastAsia="Times New Roman" w:hAnsi="Times New Roman" w:cs="Times New Roman"/>
          <w:sz w:val="24"/>
          <w:szCs w:val="24"/>
        </w:rPr>
        <w:lastRenderedPageBreak/>
        <w:t xml:space="preserve">В данном процессе имело место существенное нарушение порядка назначения и проведения исследования, а также отсутствует подписка специалистов об административной ответственности за дачу заведомо ложных заключений, что влечет </w:t>
      </w:r>
      <w:r w:rsidR="00794A78">
        <w:rPr>
          <w:rFonts w:ascii="Times New Roman" w:eastAsia="Times New Roman" w:hAnsi="Times New Roman" w:cs="Times New Roman"/>
          <w:sz w:val="24"/>
          <w:szCs w:val="24"/>
        </w:rPr>
        <w:t>сомнения в достоверности и допустимости</w:t>
      </w:r>
      <w:r w:rsidRPr="007E0A97">
        <w:rPr>
          <w:rFonts w:ascii="Times New Roman" w:eastAsia="Times New Roman" w:hAnsi="Times New Roman" w:cs="Times New Roman"/>
          <w:sz w:val="24"/>
          <w:szCs w:val="24"/>
        </w:rPr>
        <w:t xml:space="preserve"> данного доказательства,</w:t>
      </w:r>
      <w:r w:rsidR="00794A78">
        <w:rPr>
          <w:rFonts w:ascii="Times New Roman" w:eastAsia="Times New Roman" w:hAnsi="Times New Roman" w:cs="Times New Roman"/>
          <w:sz w:val="24"/>
          <w:szCs w:val="24"/>
        </w:rPr>
        <w:t xml:space="preserve"> на которое суд опирался при вынесении постановления</w:t>
      </w:r>
      <w:r w:rsidRPr="007E0A97">
        <w:rPr>
          <w:rFonts w:ascii="Times New Roman" w:eastAsia="Times New Roman" w:hAnsi="Times New Roman" w:cs="Times New Roman"/>
          <w:sz w:val="24"/>
          <w:szCs w:val="24"/>
        </w:rPr>
        <w:t>.</w:t>
      </w:r>
    </w:p>
    <w:p w:rsidR="006603B2" w:rsidRDefault="007E0A97" w:rsidP="007E0A97">
      <w:pPr>
        <w:spacing w:before="120" w:after="120" w:line="240" w:lineRule="auto"/>
        <w:ind w:firstLine="720"/>
        <w:jc w:val="both"/>
        <w:rPr>
          <w:rFonts w:ascii="Times New Roman" w:eastAsia="Times New Roman" w:hAnsi="Times New Roman" w:cs="Times New Roman"/>
          <w:sz w:val="24"/>
          <w:szCs w:val="24"/>
        </w:rPr>
      </w:pPr>
      <w:r w:rsidRPr="007E0A97">
        <w:rPr>
          <w:rFonts w:ascii="Times New Roman" w:eastAsia="Times New Roman" w:hAnsi="Times New Roman" w:cs="Times New Roman"/>
          <w:sz w:val="24"/>
          <w:szCs w:val="24"/>
        </w:rPr>
        <w:t>Исследование назначено и про</w:t>
      </w:r>
      <w:r w:rsidRPr="00794A78">
        <w:rPr>
          <w:rFonts w:ascii="Times New Roman" w:eastAsia="Times New Roman" w:hAnsi="Times New Roman" w:cs="Times New Roman"/>
          <w:sz w:val="24"/>
          <w:szCs w:val="24"/>
        </w:rPr>
        <w:t xml:space="preserve">ведено </w:t>
      </w:r>
      <w:proofErr w:type="spellStart"/>
      <w:r w:rsidRPr="00794A78">
        <w:rPr>
          <w:rFonts w:ascii="Times New Roman" w:eastAsia="Times New Roman" w:hAnsi="Times New Roman" w:cs="Times New Roman"/>
          <w:b/>
          <w:sz w:val="24"/>
          <w:szCs w:val="24"/>
        </w:rPr>
        <w:t>внепроцессуальным</w:t>
      </w:r>
      <w:proofErr w:type="spellEnd"/>
      <w:r w:rsidRPr="00794A78">
        <w:rPr>
          <w:rFonts w:ascii="Times New Roman" w:eastAsia="Times New Roman" w:hAnsi="Times New Roman" w:cs="Times New Roman"/>
          <w:b/>
          <w:sz w:val="24"/>
          <w:szCs w:val="24"/>
        </w:rPr>
        <w:t xml:space="preserve"> образом</w:t>
      </w:r>
      <w:r w:rsidRPr="00794A78">
        <w:rPr>
          <w:rFonts w:ascii="Times New Roman" w:eastAsia="Times New Roman" w:hAnsi="Times New Roman" w:cs="Times New Roman"/>
          <w:sz w:val="24"/>
          <w:szCs w:val="24"/>
        </w:rPr>
        <w:t xml:space="preserve"> по «</w:t>
      </w:r>
      <w:r w:rsidRPr="00794A78">
        <w:rPr>
          <w:rFonts w:ascii="Times New Roman" w:eastAsia="Times New Roman" w:hAnsi="Times New Roman" w:cs="Times New Roman"/>
          <w:b/>
          <w:bCs/>
          <w:sz w:val="24"/>
          <w:szCs w:val="24"/>
        </w:rPr>
        <w:t>ОБРАЩЕНИЮ</w:t>
      </w:r>
      <w:r w:rsidRPr="00794A78">
        <w:rPr>
          <w:rFonts w:ascii="Times New Roman" w:eastAsia="Times New Roman" w:hAnsi="Times New Roman" w:cs="Times New Roman"/>
          <w:sz w:val="24"/>
          <w:szCs w:val="24"/>
        </w:rPr>
        <w:t xml:space="preserve">» должностного лица, притом, что в момент «обращения» </w:t>
      </w:r>
      <w:r w:rsidRPr="00794A78">
        <w:rPr>
          <w:rFonts w:ascii="Times New Roman" w:eastAsia="Times New Roman" w:hAnsi="Times New Roman" w:cs="Times New Roman"/>
          <w:b/>
          <w:sz w:val="24"/>
          <w:szCs w:val="24"/>
        </w:rPr>
        <w:t>дело не находилось в его производстве</w:t>
      </w:r>
      <w:r w:rsidRPr="00794A78">
        <w:rPr>
          <w:rFonts w:ascii="Times New Roman" w:eastAsia="Times New Roman" w:hAnsi="Times New Roman" w:cs="Times New Roman"/>
          <w:sz w:val="24"/>
          <w:szCs w:val="24"/>
        </w:rPr>
        <w:t>, все материалы дела находились в суде</w:t>
      </w:r>
      <w:r w:rsidR="00794A78">
        <w:rPr>
          <w:rFonts w:ascii="Times New Roman" w:eastAsia="Times New Roman" w:hAnsi="Times New Roman" w:cs="Times New Roman"/>
          <w:sz w:val="24"/>
          <w:szCs w:val="24"/>
        </w:rPr>
        <w:t xml:space="preserve"> (подробно изложено в жалобе на постановление суда первой инс</w:t>
      </w:r>
      <w:r w:rsidR="006603B2">
        <w:rPr>
          <w:rFonts w:ascii="Times New Roman" w:eastAsia="Times New Roman" w:hAnsi="Times New Roman" w:cs="Times New Roman"/>
          <w:sz w:val="24"/>
          <w:szCs w:val="24"/>
        </w:rPr>
        <w:t>танции, в материалах дела</w:t>
      </w:r>
      <w:r w:rsidR="00794A78">
        <w:rPr>
          <w:rFonts w:ascii="Times New Roman" w:eastAsia="Times New Roman" w:hAnsi="Times New Roman" w:cs="Times New Roman"/>
          <w:sz w:val="24"/>
          <w:szCs w:val="24"/>
        </w:rPr>
        <w:t>)</w:t>
      </w:r>
      <w:r w:rsidRPr="00794A78">
        <w:rPr>
          <w:rFonts w:ascii="Times New Roman" w:eastAsia="Times New Roman" w:hAnsi="Times New Roman" w:cs="Times New Roman"/>
          <w:sz w:val="24"/>
          <w:szCs w:val="24"/>
        </w:rPr>
        <w:t xml:space="preserve">, исследование специалист проводил </w:t>
      </w:r>
      <w:r w:rsidRPr="00794A78">
        <w:rPr>
          <w:rFonts w:ascii="Times New Roman" w:eastAsia="Times New Roman" w:hAnsi="Times New Roman" w:cs="Times New Roman"/>
          <w:b/>
          <w:sz w:val="24"/>
          <w:szCs w:val="24"/>
        </w:rPr>
        <w:t>не по документам</w:t>
      </w:r>
      <w:r w:rsidRPr="00794A78">
        <w:rPr>
          <w:rFonts w:ascii="Times New Roman" w:eastAsia="Times New Roman" w:hAnsi="Times New Roman" w:cs="Times New Roman"/>
          <w:sz w:val="24"/>
          <w:szCs w:val="24"/>
        </w:rPr>
        <w:t xml:space="preserve">, а </w:t>
      </w:r>
      <w:r w:rsidRPr="00794A78">
        <w:rPr>
          <w:rFonts w:ascii="Times New Roman" w:eastAsia="Times New Roman" w:hAnsi="Times New Roman" w:cs="Times New Roman"/>
          <w:b/>
          <w:sz w:val="24"/>
          <w:szCs w:val="24"/>
        </w:rPr>
        <w:t>по копиям с копий</w:t>
      </w:r>
      <w:r w:rsidRPr="00794A78">
        <w:rPr>
          <w:rFonts w:ascii="Times New Roman" w:eastAsia="Times New Roman" w:hAnsi="Times New Roman" w:cs="Times New Roman"/>
          <w:sz w:val="24"/>
          <w:szCs w:val="24"/>
        </w:rPr>
        <w:t xml:space="preserve">, </w:t>
      </w:r>
      <w:r w:rsidR="006718FE" w:rsidRPr="00794A78">
        <w:rPr>
          <w:rFonts w:ascii="Times New Roman" w:eastAsia="Times New Roman" w:hAnsi="Times New Roman" w:cs="Times New Roman"/>
          <w:sz w:val="24"/>
          <w:szCs w:val="24"/>
        </w:rPr>
        <w:t xml:space="preserve">не заверенным надлежащим образом, предположительно </w:t>
      </w:r>
      <w:r w:rsidRPr="00794A78">
        <w:rPr>
          <w:rFonts w:ascii="Times New Roman" w:eastAsia="Times New Roman" w:hAnsi="Times New Roman" w:cs="Times New Roman"/>
          <w:sz w:val="24"/>
          <w:szCs w:val="24"/>
        </w:rPr>
        <w:t xml:space="preserve">предоставленным </w:t>
      </w:r>
      <w:r w:rsidRPr="00794A78">
        <w:rPr>
          <w:rFonts w:ascii="Times New Roman" w:eastAsia="Times New Roman" w:hAnsi="Times New Roman" w:cs="Times New Roman"/>
          <w:b/>
          <w:sz w:val="24"/>
          <w:szCs w:val="24"/>
        </w:rPr>
        <w:t>заказчиком коммерческого исследования</w:t>
      </w:r>
      <w:r w:rsidRPr="00794A78">
        <w:rPr>
          <w:rFonts w:ascii="Times New Roman" w:eastAsia="Times New Roman" w:hAnsi="Times New Roman" w:cs="Times New Roman"/>
          <w:sz w:val="24"/>
          <w:szCs w:val="24"/>
        </w:rPr>
        <w:t>.</w:t>
      </w:r>
      <w:r w:rsidR="006603B2">
        <w:rPr>
          <w:rFonts w:ascii="Times New Roman" w:eastAsia="Times New Roman" w:hAnsi="Times New Roman" w:cs="Times New Roman"/>
          <w:sz w:val="24"/>
          <w:szCs w:val="24"/>
        </w:rPr>
        <w:t xml:space="preserve"> Вместо книги «Тайны управления человечеством, или тайны глобализации» К.П. Петрова, специалист оперировал распечатками текста, «заверение» которых состояло в наличии непонятной закорючки без расшифровки, проставленной на страницах распечатки. Специалист, проводящий коммерческое исследование, которого не предупреждали о какой-либо ответственности, разумеется волен считать такие юридически ничтожные бумажки «заверенными копиями», но для суда принимать на веру такое мнение специалис</w:t>
      </w:r>
      <w:r w:rsidR="00866BA9">
        <w:rPr>
          <w:rFonts w:ascii="Times New Roman" w:eastAsia="Times New Roman" w:hAnsi="Times New Roman" w:cs="Times New Roman"/>
          <w:sz w:val="24"/>
          <w:szCs w:val="24"/>
        </w:rPr>
        <w:t>та – недопу</w:t>
      </w:r>
      <w:r w:rsidR="006603B2">
        <w:rPr>
          <w:rFonts w:ascii="Times New Roman" w:eastAsia="Times New Roman" w:hAnsi="Times New Roman" w:cs="Times New Roman"/>
          <w:sz w:val="24"/>
          <w:szCs w:val="24"/>
        </w:rPr>
        <w:t xml:space="preserve">стимо. </w:t>
      </w:r>
    </w:p>
    <w:p w:rsidR="006603B2" w:rsidRDefault="006603B2" w:rsidP="007E0A97">
      <w:pPr>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w:t>
      </w:r>
      <w:r w:rsidR="006718FE" w:rsidRPr="00794A78">
        <w:rPr>
          <w:rFonts w:ascii="Times New Roman" w:eastAsia="Times New Roman" w:hAnsi="Times New Roman" w:cs="Times New Roman"/>
          <w:sz w:val="24"/>
          <w:szCs w:val="24"/>
        </w:rPr>
        <w:t>требованиям</w:t>
      </w:r>
      <w:r>
        <w:rPr>
          <w:rFonts w:ascii="Times New Roman" w:eastAsia="Times New Roman" w:hAnsi="Times New Roman" w:cs="Times New Roman"/>
          <w:sz w:val="24"/>
          <w:szCs w:val="24"/>
        </w:rPr>
        <w:t>и</w:t>
      </w:r>
      <w:r w:rsidR="006718FE" w:rsidRPr="00794A78">
        <w:rPr>
          <w:rFonts w:ascii="Times New Roman" w:eastAsia="Times New Roman" w:hAnsi="Times New Roman" w:cs="Times New Roman"/>
          <w:sz w:val="24"/>
          <w:szCs w:val="24"/>
        </w:rPr>
        <w:t xml:space="preserve"> ч.1 ст.26.4 КоАП</w:t>
      </w:r>
      <w:r>
        <w:rPr>
          <w:rFonts w:ascii="Times New Roman" w:eastAsia="Times New Roman" w:hAnsi="Times New Roman" w:cs="Times New Roman"/>
          <w:sz w:val="24"/>
          <w:szCs w:val="24"/>
        </w:rPr>
        <w:t>:</w:t>
      </w:r>
    </w:p>
    <w:p w:rsidR="006603B2" w:rsidRPr="006603B2" w:rsidRDefault="006603B2" w:rsidP="006603B2">
      <w:pPr>
        <w:spacing w:line="240" w:lineRule="auto"/>
        <w:ind w:left="567"/>
        <w:jc w:val="both"/>
        <w:rPr>
          <w:rFonts w:ascii="Times New Roman" w:eastAsia="Times New Roman" w:hAnsi="Times New Roman" w:cs="Times New Roman"/>
          <w:i/>
          <w:iCs/>
          <w:sz w:val="24"/>
          <w:szCs w:val="24"/>
        </w:rPr>
      </w:pPr>
      <w:r w:rsidRPr="006603B2">
        <w:rPr>
          <w:rFonts w:ascii="Times New Roman" w:eastAsia="Times New Roman" w:hAnsi="Times New Roman" w:cs="Times New Roman"/>
          <w:i/>
          <w:iCs/>
          <w:sz w:val="24"/>
          <w:szCs w:val="24"/>
        </w:rPr>
        <w:t xml:space="preserve">В случаях, если при производстве по делу об административном правонарушении </w:t>
      </w:r>
      <w:r w:rsidRPr="006603B2">
        <w:rPr>
          <w:rFonts w:ascii="Times New Roman" w:eastAsia="Times New Roman" w:hAnsi="Times New Roman" w:cs="Times New Roman"/>
          <w:b/>
          <w:i/>
          <w:iCs/>
          <w:sz w:val="24"/>
          <w:szCs w:val="24"/>
        </w:rPr>
        <w:t>возникает необходимость в использовании специальных познаний</w:t>
      </w:r>
      <w:r w:rsidRPr="006603B2">
        <w:rPr>
          <w:rFonts w:ascii="Times New Roman" w:eastAsia="Times New Roman" w:hAnsi="Times New Roman" w:cs="Times New Roman"/>
          <w:i/>
          <w:iCs/>
          <w:sz w:val="24"/>
          <w:szCs w:val="24"/>
        </w:rPr>
        <w:t xml:space="preserve">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w:t>
      </w:r>
      <w:r>
        <w:rPr>
          <w:rFonts w:ascii="Times New Roman" w:eastAsia="Times New Roman" w:hAnsi="Times New Roman" w:cs="Times New Roman"/>
          <w:i/>
          <w:iCs/>
          <w:sz w:val="24"/>
          <w:szCs w:val="24"/>
        </w:rPr>
        <w:t xml:space="preserve"> поручено проведение экспертизы.</w:t>
      </w:r>
    </w:p>
    <w:p w:rsidR="007E0A97" w:rsidRPr="00794A78" w:rsidRDefault="006603B2" w:rsidP="006603B2">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Однако при производстве по делу суд, после возникновения необходимости в использовании специальных познаний, для того, чтобы убедиться в степени идентичности текста статьи и текста главы из </w:t>
      </w:r>
      <w:r w:rsidR="004C3B4C">
        <w:rPr>
          <w:rFonts w:ascii="Times New Roman" w:eastAsia="Times New Roman" w:hAnsi="Times New Roman" w:cs="Times New Roman"/>
          <w:sz w:val="24"/>
          <w:szCs w:val="24"/>
        </w:rPr>
        <w:t>экстремистского материала, либо же для исследования текста статьи, либо газеты на предмет наличия признаков экстремизма,</w:t>
      </w:r>
      <w:r>
        <w:rPr>
          <w:rFonts w:ascii="Times New Roman" w:eastAsia="Times New Roman" w:hAnsi="Times New Roman" w:cs="Times New Roman"/>
          <w:sz w:val="24"/>
          <w:szCs w:val="24"/>
        </w:rPr>
        <w:t xml:space="preserve"> экспертизу не назначил, а удовлетворился недостоверным недопустимым заключением специалиста, предоставленным прокуратурой, </w:t>
      </w:r>
      <w:r w:rsidR="00AC2658" w:rsidRPr="00794A78">
        <w:rPr>
          <w:rFonts w:ascii="Times New Roman" w:eastAsia="Times New Roman" w:hAnsi="Times New Roman" w:cs="Times New Roman"/>
          <w:sz w:val="24"/>
          <w:szCs w:val="24"/>
        </w:rPr>
        <w:t>чем существенно нарушил процессуальные права Юкиша О.В.</w:t>
      </w:r>
      <w:r w:rsidR="006718FE" w:rsidRPr="00794A78">
        <w:rPr>
          <w:rFonts w:ascii="Times New Roman" w:eastAsia="Times New Roman" w:hAnsi="Times New Roman" w:cs="Times New Roman"/>
          <w:sz w:val="24"/>
          <w:szCs w:val="24"/>
        </w:rPr>
        <w:t>, гарантированные ч.4 ст.26.4 КоАП,</w:t>
      </w:r>
      <w:r w:rsidR="00AC2658" w:rsidRPr="00794A78">
        <w:rPr>
          <w:rFonts w:ascii="Times New Roman" w:eastAsia="Times New Roman" w:hAnsi="Times New Roman" w:cs="Times New Roman"/>
          <w:sz w:val="24"/>
          <w:szCs w:val="24"/>
        </w:rPr>
        <w:t xml:space="preserve"> что повлияло на возможность вынесения законного постановления</w:t>
      </w:r>
      <w:r>
        <w:rPr>
          <w:rFonts w:ascii="Times New Roman" w:eastAsia="Times New Roman" w:hAnsi="Times New Roman" w:cs="Times New Roman"/>
          <w:sz w:val="24"/>
          <w:szCs w:val="24"/>
        </w:rPr>
        <w:t xml:space="preserve"> по делу</w:t>
      </w:r>
      <w:r w:rsidR="007E0A97" w:rsidRPr="00794A78">
        <w:rPr>
          <w:rFonts w:ascii="Times New Roman" w:eastAsia="Times New Roman" w:hAnsi="Times New Roman" w:cs="Times New Roman"/>
          <w:sz w:val="24"/>
          <w:szCs w:val="24"/>
        </w:rPr>
        <w:t>.</w:t>
      </w:r>
    </w:p>
    <w:p w:rsidR="007E0A97" w:rsidRPr="007E0A97" w:rsidRDefault="007E0A97" w:rsidP="007E0A97">
      <w:pPr>
        <w:spacing w:before="120" w:after="120" w:line="240" w:lineRule="auto"/>
        <w:ind w:firstLine="720"/>
        <w:jc w:val="both"/>
        <w:rPr>
          <w:rFonts w:ascii="Times New Roman" w:eastAsia="Times New Roman" w:hAnsi="Times New Roman" w:cs="Times New Roman"/>
          <w:sz w:val="20"/>
          <w:szCs w:val="20"/>
        </w:rPr>
      </w:pPr>
      <w:r w:rsidRPr="00794A78">
        <w:rPr>
          <w:rFonts w:ascii="Times New Roman" w:eastAsia="Times New Roman" w:hAnsi="Times New Roman" w:cs="Times New Roman"/>
          <w:sz w:val="24"/>
          <w:szCs w:val="24"/>
        </w:rPr>
        <w:t>Таким образом, в основу постановления Тушинского районного суда от 21.01.2016</w:t>
      </w:r>
      <w:r w:rsidR="00AC2658" w:rsidRPr="00794A78">
        <w:rPr>
          <w:rFonts w:ascii="Times New Roman" w:eastAsia="Times New Roman" w:hAnsi="Times New Roman" w:cs="Times New Roman"/>
          <w:sz w:val="24"/>
          <w:szCs w:val="24"/>
        </w:rPr>
        <w:t xml:space="preserve"> </w:t>
      </w:r>
      <w:r w:rsidRPr="00794A78">
        <w:rPr>
          <w:rFonts w:ascii="Times New Roman" w:eastAsia="Times New Roman" w:hAnsi="Times New Roman" w:cs="Times New Roman"/>
          <w:sz w:val="24"/>
          <w:szCs w:val="24"/>
        </w:rPr>
        <w:t>г. положено недопустимое доказательство,</w:t>
      </w:r>
      <w:r w:rsidR="00AC2658" w:rsidRPr="00794A78">
        <w:rPr>
          <w:rFonts w:ascii="Times New Roman" w:eastAsia="Times New Roman" w:hAnsi="Times New Roman" w:cs="Times New Roman"/>
          <w:sz w:val="24"/>
          <w:szCs w:val="24"/>
        </w:rPr>
        <w:t xml:space="preserve"> проведённое заинтересованным должностным лицом </w:t>
      </w:r>
      <w:proofErr w:type="spellStart"/>
      <w:r w:rsidR="00AC2658" w:rsidRPr="00794A78">
        <w:rPr>
          <w:rFonts w:ascii="Times New Roman" w:eastAsia="Times New Roman" w:hAnsi="Times New Roman" w:cs="Times New Roman"/>
          <w:sz w:val="24"/>
          <w:szCs w:val="24"/>
        </w:rPr>
        <w:t>внепроцессуальным</w:t>
      </w:r>
      <w:proofErr w:type="spellEnd"/>
      <w:r w:rsidR="00AC2658" w:rsidRPr="00794A78">
        <w:rPr>
          <w:rFonts w:ascii="Times New Roman" w:eastAsia="Times New Roman" w:hAnsi="Times New Roman" w:cs="Times New Roman"/>
          <w:sz w:val="24"/>
          <w:szCs w:val="24"/>
        </w:rPr>
        <w:t xml:space="preserve"> образом коммерческое исследование, притом, что объекты сравнительного исследования представляли из себя юридически ничтожные копии с копий. Этим недопустимым доказательством </w:t>
      </w:r>
      <w:r w:rsidRPr="00794A78">
        <w:rPr>
          <w:rFonts w:ascii="Times New Roman" w:eastAsia="Times New Roman" w:hAnsi="Times New Roman" w:cs="Times New Roman"/>
          <w:sz w:val="24"/>
          <w:szCs w:val="24"/>
        </w:rPr>
        <w:t xml:space="preserve">обоснована </w:t>
      </w:r>
      <w:r w:rsidRPr="00794A78">
        <w:rPr>
          <w:rFonts w:ascii="Times New Roman" w:eastAsia="Times New Roman" w:hAnsi="Times New Roman" w:cs="Times New Roman"/>
          <w:b/>
          <w:sz w:val="24"/>
          <w:szCs w:val="24"/>
        </w:rPr>
        <w:t>предположенная</w:t>
      </w:r>
      <w:r w:rsidRPr="00794A78">
        <w:rPr>
          <w:rFonts w:ascii="Times New Roman" w:eastAsia="Times New Roman" w:hAnsi="Times New Roman" w:cs="Times New Roman"/>
          <w:sz w:val="24"/>
          <w:szCs w:val="24"/>
        </w:rPr>
        <w:t xml:space="preserve"> взаимосвязь текста статьи в фигурирующей в деле газете и предполагаемого текста 4 главы книги, признанной экстре</w:t>
      </w:r>
      <w:r>
        <w:rPr>
          <w:rFonts w:ascii="Times New Roman" w:eastAsia="Times New Roman" w:hAnsi="Times New Roman" w:cs="Times New Roman"/>
          <w:sz w:val="24"/>
          <w:szCs w:val="24"/>
        </w:rPr>
        <w:t>мистской.</w:t>
      </w:r>
      <w:r w:rsidR="00D50131">
        <w:rPr>
          <w:rFonts w:ascii="Times New Roman" w:eastAsia="Times New Roman" w:hAnsi="Times New Roman" w:cs="Times New Roman"/>
          <w:sz w:val="24"/>
          <w:szCs w:val="24"/>
        </w:rPr>
        <w:t xml:space="preserve"> Недостоверное некомпетентное мнение специалиста огульно оценившего юридическую значимость для дела более 50 выявленных им расхождений сравниваемых текстов, принято судом без должной оценки и положено в основу вынесенного постановления.</w:t>
      </w:r>
    </w:p>
    <w:p w:rsidR="007E0A97" w:rsidRPr="007E0A97" w:rsidRDefault="007E0A97" w:rsidP="007E0A97">
      <w:pPr>
        <w:spacing w:before="120" w:after="120" w:line="240" w:lineRule="auto"/>
        <w:ind w:firstLine="720"/>
        <w:jc w:val="both"/>
        <w:rPr>
          <w:rFonts w:ascii="Times New Roman" w:eastAsia="Times New Roman" w:hAnsi="Times New Roman" w:cs="Times New Roman"/>
          <w:sz w:val="20"/>
          <w:szCs w:val="20"/>
        </w:rPr>
      </w:pPr>
      <w:r w:rsidRPr="007E0A97">
        <w:rPr>
          <w:rFonts w:ascii="Times New Roman" w:eastAsia="Times New Roman" w:hAnsi="Times New Roman" w:cs="Times New Roman"/>
          <w:sz w:val="24"/>
          <w:szCs w:val="24"/>
        </w:rPr>
        <w:t xml:space="preserve">Указанные выше обстоятельства в соответствии с п.1 ч.1 ст. 24.5 КоАП РФ и п.4 ч.2 ст.30.17 КоАП РФ, ч.3 статьи 26.2 КоАП РФ и разъяснениями Пленумов Верховного Суда РФ (п.18 Постановления Пленума Верховного Суда РФ от 24.03.2005 N5, </w:t>
      </w:r>
      <w:proofErr w:type="spellStart"/>
      <w:r w:rsidRPr="007E0A97">
        <w:rPr>
          <w:rFonts w:ascii="Times New Roman" w:eastAsia="Times New Roman" w:hAnsi="Times New Roman" w:cs="Times New Roman"/>
          <w:sz w:val="24"/>
          <w:szCs w:val="24"/>
        </w:rPr>
        <w:t>ред.от</w:t>
      </w:r>
      <w:proofErr w:type="spellEnd"/>
      <w:r w:rsidRPr="007E0A97">
        <w:rPr>
          <w:rFonts w:ascii="Times New Roman" w:eastAsia="Times New Roman" w:hAnsi="Times New Roman" w:cs="Times New Roman"/>
          <w:sz w:val="24"/>
          <w:szCs w:val="24"/>
        </w:rPr>
        <w:t xml:space="preserve"> 19.12.2013, "О некоторых вопросах, возникающих у судов при применении Кодекса </w:t>
      </w:r>
      <w:r w:rsidRPr="007E0A97">
        <w:rPr>
          <w:rFonts w:ascii="Times New Roman" w:eastAsia="Times New Roman" w:hAnsi="Times New Roman" w:cs="Times New Roman"/>
          <w:sz w:val="24"/>
          <w:szCs w:val="24"/>
        </w:rPr>
        <w:lastRenderedPageBreak/>
        <w:t>Российской Федерации об административных правонарушениях", п.2 Постановления Пленума Верховного Суда РФ от 19 декабря 2003 г. N 23 «О судебном решении») являются основанием для отмены постановления суда первой инстанции.</w:t>
      </w:r>
    </w:p>
    <w:p w:rsidR="00CF0C44" w:rsidRPr="00AD4C96" w:rsidRDefault="007E0A97" w:rsidP="007E0A97">
      <w:pPr>
        <w:spacing w:before="120" w:after="12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Эти</w:t>
      </w:r>
      <w:r w:rsidRPr="007E0A97">
        <w:rPr>
          <w:rFonts w:ascii="Times New Roman" w:eastAsia="Times New Roman" w:hAnsi="Times New Roman" w:cs="Times New Roman"/>
          <w:sz w:val="24"/>
          <w:szCs w:val="24"/>
          <w:shd w:val="clear" w:color="auto" w:fill="FFFFFF"/>
        </w:rPr>
        <w:t xml:space="preserve"> обстоятельства доведены до сведения судов вышестоящих инстанций</w:t>
      </w:r>
      <w:r w:rsidR="00AC2658">
        <w:rPr>
          <w:rFonts w:ascii="Times New Roman" w:eastAsia="Times New Roman" w:hAnsi="Times New Roman" w:cs="Times New Roman"/>
          <w:sz w:val="24"/>
          <w:szCs w:val="24"/>
          <w:shd w:val="clear" w:color="auto" w:fill="FFFFFF"/>
        </w:rPr>
        <w:t xml:space="preserve"> в жалобах на Постановление суда первой инстанции и на Решение Московского городского суда</w:t>
      </w:r>
      <w:r w:rsidRPr="007E0A97">
        <w:rPr>
          <w:rFonts w:ascii="Times New Roman" w:eastAsia="Times New Roman" w:hAnsi="Times New Roman" w:cs="Times New Roman"/>
          <w:sz w:val="24"/>
          <w:szCs w:val="24"/>
          <w:shd w:val="clear" w:color="auto" w:fill="FFFFFF"/>
        </w:rPr>
        <w:t>, но не нашли отражения в их обжалуемых решениях, что противоречит требованиям закона. Предоставленные доказательства и аргументы суд не может игнорировать, он должен дать им оценку, и аргументировать мотивы их принятия, либо отклонения.</w:t>
      </w:r>
    </w:p>
    <w:p w:rsidR="00387E70" w:rsidRPr="00387E70" w:rsidRDefault="00783C0D" w:rsidP="00387E70">
      <w:pPr>
        <w:pStyle w:val="a6"/>
        <w:spacing w:before="120" w:after="120"/>
        <w:ind w:firstLine="720"/>
        <w:jc w:val="both"/>
      </w:pPr>
      <w:r w:rsidRPr="00CA0B37">
        <w:rPr>
          <w:sz w:val="24"/>
          <w:szCs w:val="24"/>
          <w:highlight w:val="white"/>
        </w:rPr>
        <w:t xml:space="preserve">На основании всего изложенного, обжалуемые Постановление Тушинского районного суда </w:t>
      </w:r>
      <w:proofErr w:type="spellStart"/>
      <w:r w:rsidRPr="00CA0B37">
        <w:rPr>
          <w:sz w:val="24"/>
          <w:szCs w:val="24"/>
          <w:highlight w:val="white"/>
        </w:rPr>
        <w:t>г.Москвы</w:t>
      </w:r>
      <w:proofErr w:type="spellEnd"/>
      <w:r w:rsidRPr="00CA0B37">
        <w:rPr>
          <w:sz w:val="24"/>
          <w:szCs w:val="24"/>
          <w:highlight w:val="white"/>
        </w:rPr>
        <w:t xml:space="preserve"> от </w:t>
      </w:r>
      <w:r w:rsidRPr="00CA0B37">
        <w:rPr>
          <w:sz w:val="24"/>
          <w:szCs w:val="24"/>
        </w:rPr>
        <w:t>21.01.2016</w:t>
      </w:r>
      <w:r w:rsidR="00AC2658">
        <w:rPr>
          <w:sz w:val="24"/>
          <w:szCs w:val="24"/>
        </w:rPr>
        <w:t xml:space="preserve"> </w:t>
      </w:r>
      <w:r w:rsidRPr="00CA0B37">
        <w:rPr>
          <w:sz w:val="24"/>
          <w:szCs w:val="24"/>
        </w:rPr>
        <w:t>г</w:t>
      </w:r>
      <w:r w:rsidR="00AC2658">
        <w:rPr>
          <w:sz w:val="24"/>
          <w:szCs w:val="24"/>
        </w:rPr>
        <w:t>.</w:t>
      </w:r>
      <w:r w:rsidRPr="00CA0B37">
        <w:rPr>
          <w:sz w:val="24"/>
          <w:szCs w:val="24"/>
        </w:rPr>
        <w:t>,</w:t>
      </w:r>
      <w:r w:rsidRPr="00CA0B37">
        <w:rPr>
          <w:sz w:val="24"/>
          <w:szCs w:val="24"/>
          <w:highlight w:val="white"/>
        </w:rPr>
        <w:t xml:space="preserve"> Решение Мосгорсуда от 10.03.2016</w:t>
      </w:r>
      <w:r w:rsidR="00AC2658">
        <w:rPr>
          <w:sz w:val="24"/>
          <w:szCs w:val="24"/>
          <w:highlight w:val="white"/>
        </w:rPr>
        <w:t xml:space="preserve"> </w:t>
      </w:r>
      <w:r w:rsidRPr="00CA0B37">
        <w:rPr>
          <w:sz w:val="24"/>
          <w:szCs w:val="24"/>
          <w:highlight w:val="white"/>
        </w:rPr>
        <w:t>г</w:t>
      </w:r>
      <w:r w:rsidR="00AC2658">
        <w:rPr>
          <w:sz w:val="24"/>
          <w:szCs w:val="24"/>
          <w:highlight w:val="white"/>
        </w:rPr>
        <w:t>.</w:t>
      </w:r>
      <w:r w:rsidRPr="00CA0B37">
        <w:rPr>
          <w:sz w:val="24"/>
          <w:szCs w:val="24"/>
          <w:highlight w:val="white"/>
        </w:rPr>
        <w:t xml:space="preserve"> и Решение </w:t>
      </w:r>
      <w:proofErr w:type="spellStart"/>
      <w:r w:rsidRPr="00CA0B37">
        <w:rPr>
          <w:sz w:val="24"/>
          <w:szCs w:val="24"/>
          <w:highlight w:val="white"/>
        </w:rPr>
        <w:t>зам.председателя</w:t>
      </w:r>
      <w:proofErr w:type="spellEnd"/>
      <w:r w:rsidRPr="00CA0B37">
        <w:rPr>
          <w:sz w:val="24"/>
          <w:szCs w:val="24"/>
          <w:highlight w:val="white"/>
        </w:rPr>
        <w:t xml:space="preserve"> Мосгорсуда от 09.09.2016</w:t>
      </w:r>
      <w:r w:rsidR="00AC2658">
        <w:rPr>
          <w:sz w:val="24"/>
          <w:szCs w:val="24"/>
          <w:highlight w:val="white"/>
        </w:rPr>
        <w:t xml:space="preserve"> </w:t>
      </w:r>
      <w:r w:rsidRPr="00CA0B37">
        <w:rPr>
          <w:sz w:val="24"/>
          <w:szCs w:val="24"/>
          <w:highlight w:val="white"/>
        </w:rPr>
        <w:t>г</w:t>
      </w:r>
      <w:r w:rsidR="00AC2658">
        <w:rPr>
          <w:sz w:val="24"/>
          <w:szCs w:val="24"/>
          <w:highlight w:val="white"/>
        </w:rPr>
        <w:t>.</w:t>
      </w:r>
      <w:r w:rsidRPr="00CA0B37">
        <w:rPr>
          <w:sz w:val="24"/>
          <w:szCs w:val="24"/>
          <w:highlight w:val="white"/>
        </w:rPr>
        <w:t xml:space="preserve"> подлежат отмене как постановленные с существенным нарушением норм материального и процессуального права.</w:t>
      </w:r>
      <w:r w:rsidR="00387E70">
        <w:rPr>
          <w:sz w:val="24"/>
          <w:szCs w:val="24"/>
        </w:rPr>
        <w:t xml:space="preserve"> </w:t>
      </w:r>
      <w:r w:rsidR="00387E70" w:rsidRPr="00387E70">
        <w:rPr>
          <w:sz w:val="24"/>
          <w:szCs w:val="24"/>
        </w:rPr>
        <w:t>Судами не установлено надлежащим образом событие административного правонарушения, что является основанием для отмены постановления суда (п.1 ч.1 ст. 24.5 и п.4 ч.2 ст.30.17 КоАП РФ).</w:t>
      </w:r>
    </w:p>
    <w:p w:rsidR="0092226A" w:rsidRPr="004748E0" w:rsidRDefault="00783C0D" w:rsidP="00CA0B37">
      <w:pPr>
        <w:spacing w:before="120" w:after="120" w:line="240" w:lineRule="auto"/>
        <w:ind w:firstLine="720"/>
        <w:jc w:val="both"/>
        <w:rPr>
          <w:rFonts w:ascii="Times New Roman" w:hAnsi="Times New Roman" w:cs="Times New Roman"/>
        </w:rPr>
      </w:pPr>
      <w:r w:rsidRPr="004748E0">
        <w:rPr>
          <w:rFonts w:ascii="Times New Roman" w:hAnsi="Times New Roman" w:cs="Times New Roman"/>
          <w:sz w:val="24"/>
          <w:szCs w:val="24"/>
        </w:rPr>
        <w:t xml:space="preserve"> Руководствуясь </w:t>
      </w:r>
      <w:r w:rsidR="001005AC">
        <w:rPr>
          <w:rFonts w:ascii="Times New Roman" w:hAnsi="Times New Roman" w:cs="Times New Roman"/>
          <w:sz w:val="24"/>
          <w:szCs w:val="24"/>
        </w:rPr>
        <w:t xml:space="preserve">в части прав гражданина </w:t>
      </w:r>
      <w:r w:rsidR="001005AC" w:rsidRPr="001005AC">
        <w:rPr>
          <w:rFonts w:ascii="Times New Roman" w:hAnsi="Times New Roman" w:cs="Times New Roman"/>
          <w:sz w:val="24"/>
          <w:szCs w:val="24"/>
        </w:rPr>
        <w:t xml:space="preserve">Конституцией РФ (ст. 28, 29, ч.3 ст.15, ч.2 ст. 50) нормами КоАП о порядке исследования доказательств (ст. 26.11, 26.4, ч.3 26.2 КоАП РФ), нормами Законов: Об экспертной деятельности (73-ФЗ), О противодействии  экстремистской деятельности (114-ФЗ), Постановления Пленума Верховного Суда РФ №11 от 28.06.2011г, Постановления Пленума Верховного Суда РФ от 19 декабря 2003 г. N 23 «О судебном решении», Постановления Пленума Верховного Суда РФ от  </w:t>
      </w:r>
      <w:proofErr w:type="spellStart"/>
      <w:r w:rsidR="001005AC" w:rsidRPr="001005AC">
        <w:rPr>
          <w:rFonts w:ascii="Times New Roman" w:hAnsi="Times New Roman" w:cs="Times New Roman"/>
          <w:sz w:val="24"/>
          <w:szCs w:val="24"/>
        </w:rPr>
        <w:t>от</w:t>
      </w:r>
      <w:proofErr w:type="spellEnd"/>
      <w:r w:rsidR="001005AC" w:rsidRPr="001005AC">
        <w:rPr>
          <w:rFonts w:ascii="Times New Roman" w:hAnsi="Times New Roman" w:cs="Times New Roman"/>
          <w:sz w:val="24"/>
          <w:szCs w:val="24"/>
        </w:rPr>
        <w:t xml:space="preserve"> 24.03.2005 N5 (ред. от 19.12.2013) "О некоторых вопросах, возникающих у судов при применении Кодекса Российской Федерации об административных правонарушениях", </w:t>
      </w:r>
      <w:r w:rsidRPr="004748E0">
        <w:rPr>
          <w:rFonts w:ascii="Times New Roman" w:hAnsi="Times New Roman" w:cs="Times New Roman"/>
          <w:sz w:val="24"/>
          <w:szCs w:val="24"/>
        </w:rPr>
        <w:t>статьями 30.1, 30.9, 30.12, 30.13 КоАП РФ,</w:t>
      </w:r>
    </w:p>
    <w:p w:rsidR="0092226A" w:rsidRPr="004748E0" w:rsidRDefault="00783C0D" w:rsidP="006C6894">
      <w:pPr>
        <w:spacing w:before="240" w:after="120" w:line="240" w:lineRule="auto"/>
        <w:ind w:firstLine="278"/>
        <w:jc w:val="center"/>
        <w:rPr>
          <w:rFonts w:ascii="Times New Roman" w:hAnsi="Times New Roman" w:cs="Times New Roman"/>
        </w:rPr>
      </w:pPr>
      <w:r w:rsidRPr="004748E0">
        <w:rPr>
          <w:rFonts w:ascii="Times New Roman" w:hAnsi="Times New Roman" w:cs="Times New Roman"/>
          <w:b/>
          <w:sz w:val="24"/>
          <w:szCs w:val="24"/>
        </w:rPr>
        <w:t>ПРОШУ:</w:t>
      </w:r>
    </w:p>
    <w:p w:rsidR="0092226A" w:rsidRPr="004748E0" w:rsidRDefault="00783C0D" w:rsidP="00CA0B37">
      <w:pPr>
        <w:spacing w:line="240" w:lineRule="auto"/>
        <w:jc w:val="both"/>
        <w:rPr>
          <w:rFonts w:ascii="Times New Roman" w:hAnsi="Times New Roman" w:cs="Times New Roman"/>
        </w:rPr>
      </w:pPr>
      <w:r w:rsidRPr="004748E0">
        <w:rPr>
          <w:rFonts w:ascii="Times New Roman" w:hAnsi="Times New Roman" w:cs="Times New Roman"/>
          <w:sz w:val="24"/>
          <w:szCs w:val="24"/>
        </w:rPr>
        <w:t>Отменить Постановление Тушинского районного суда города Москвы от 21.01.2016, Решение Московского городского суда от 10 марта 2016 года и Постановление зам</w:t>
      </w:r>
      <w:r w:rsidR="00890E20">
        <w:rPr>
          <w:rFonts w:ascii="Times New Roman" w:hAnsi="Times New Roman" w:cs="Times New Roman"/>
          <w:sz w:val="24"/>
          <w:szCs w:val="24"/>
        </w:rPr>
        <w:t xml:space="preserve">естителя </w:t>
      </w:r>
      <w:r w:rsidRPr="004748E0">
        <w:rPr>
          <w:rFonts w:ascii="Times New Roman" w:hAnsi="Times New Roman" w:cs="Times New Roman"/>
          <w:sz w:val="24"/>
          <w:szCs w:val="24"/>
        </w:rPr>
        <w:t>председателя Московского городского суда от 9 сентября 2016 года по делу</w:t>
      </w:r>
      <w:r w:rsidRPr="004748E0">
        <w:rPr>
          <w:rFonts w:ascii="Times New Roman" w:hAnsi="Times New Roman" w:cs="Times New Roman"/>
          <w:b/>
          <w:sz w:val="24"/>
          <w:szCs w:val="24"/>
        </w:rPr>
        <w:t xml:space="preserve"> </w:t>
      </w:r>
      <w:r w:rsidRPr="004748E0">
        <w:rPr>
          <w:rFonts w:ascii="Times New Roman" w:hAnsi="Times New Roman" w:cs="Times New Roman"/>
          <w:sz w:val="24"/>
          <w:szCs w:val="24"/>
        </w:rPr>
        <w:t xml:space="preserve">об административном правонарушении в отношении Юкиша О.В. (дело № </w:t>
      </w:r>
      <w:r w:rsidRPr="004748E0">
        <w:rPr>
          <w:rFonts w:ascii="Times New Roman" w:hAnsi="Times New Roman" w:cs="Times New Roman"/>
          <w:b/>
          <w:sz w:val="24"/>
          <w:szCs w:val="24"/>
          <w:highlight w:val="white"/>
        </w:rPr>
        <w:t xml:space="preserve">05-58/16, </w:t>
      </w:r>
      <w:r w:rsidRPr="004748E0">
        <w:rPr>
          <w:rFonts w:ascii="Times New Roman" w:hAnsi="Times New Roman" w:cs="Times New Roman"/>
          <w:b/>
          <w:sz w:val="24"/>
          <w:szCs w:val="24"/>
        </w:rPr>
        <w:t>7-2049/2016, 4а-3110/16</w:t>
      </w:r>
      <w:r w:rsidRPr="004748E0">
        <w:rPr>
          <w:rFonts w:ascii="Times New Roman" w:hAnsi="Times New Roman" w:cs="Times New Roman"/>
          <w:sz w:val="24"/>
          <w:szCs w:val="24"/>
        </w:rPr>
        <w:t>)</w:t>
      </w:r>
      <w:r w:rsidR="00CA0B37">
        <w:rPr>
          <w:rFonts w:ascii="Times New Roman" w:hAnsi="Times New Roman" w:cs="Times New Roman"/>
          <w:sz w:val="24"/>
          <w:szCs w:val="24"/>
        </w:rPr>
        <w:t>,</w:t>
      </w:r>
      <w:r w:rsidRPr="004748E0">
        <w:rPr>
          <w:rFonts w:ascii="Times New Roman" w:hAnsi="Times New Roman" w:cs="Times New Roman"/>
          <w:sz w:val="24"/>
          <w:szCs w:val="24"/>
        </w:rPr>
        <w:t xml:space="preserve"> производство по делу </w:t>
      </w:r>
      <w:r w:rsidR="00CA0B37">
        <w:rPr>
          <w:rFonts w:ascii="Times New Roman" w:hAnsi="Times New Roman" w:cs="Times New Roman"/>
          <w:sz w:val="24"/>
          <w:szCs w:val="24"/>
        </w:rPr>
        <w:t>прекратить за</w:t>
      </w:r>
      <w:r w:rsidRPr="004748E0">
        <w:rPr>
          <w:rFonts w:ascii="Times New Roman" w:hAnsi="Times New Roman" w:cs="Times New Roman"/>
          <w:sz w:val="24"/>
          <w:szCs w:val="24"/>
        </w:rPr>
        <w:t xml:space="preserve"> отсутстви</w:t>
      </w:r>
      <w:r w:rsidR="00CA0B37">
        <w:rPr>
          <w:rFonts w:ascii="Times New Roman" w:hAnsi="Times New Roman" w:cs="Times New Roman"/>
          <w:sz w:val="24"/>
          <w:szCs w:val="24"/>
        </w:rPr>
        <w:t>ем</w:t>
      </w:r>
      <w:r w:rsidRPr="004748E0">
        <w:rPr>
          <w:rFonts w:ascii="Times New Roman" w:hAnsi="Times New Roman" w:cs="Times New Roman"/>
          <w:sz w:val="24"/>
          <w:szCs w:val="24"/>
        </w:rPr>
        <w:t xml:space="preserve"> </w:t>
      </w:r>
      <w:r w:rsidR="00EB357F">
        <w:rPr>
          <w:rFonts w:ascii="Times New Roman" w:hAnsi="Times New Roman" w:cs="Times New Roman"/>
          <w:sz w:val="24"/>
          <w:szCs w:val="24"/>
        </w:rPr>
        <w:t>события</w:t>
      </w:r>
      <w:r w:rsidRPr="004748E0">
        <w:rPr>
          <w:rFonts w:ascii="Times New Roman" w:hAnsi="Times New Roman" w:cs="Times New Roman"/>
          <w:sz w:val="24"/>
          <w:szCs w:val="24"/>
        </w:rPr>
        <w:t xml:space="preserve"> административного правонарушения</w:t>
      </w:r>
      <w:r w:rsidR="006B2F0B">
        <w:rPr>
          <w:rFonts w:ascii="Times New Roman" w:hAnsi="Times New Roman" w:cs="Times New Roman"/>
          <w:sz w:val="24"/>
          <w:szCs w:val="24"/>
        </w:rPr>
        <w:t xml:space="preserve"> (п.1 ч</w:t>
      </w:r>
      <w:r w:rsidR="00EB357F">
        <w:rPr>
          <w:rFonts w:ascii="Times New Roman" w:hAnsi="Times New Roman" w:cs="Times New Roman"/>
          <w:sz w:val="24"/>
          <w:szCs w:val="24"/>
        </w:rPr>
        <w:t>.</w:t>
      </w:r>
      <w:r w:rsidR="006B2F0B">
        <w:rPr>
          <w:rFonts w:ascii="Times New Roman" w:hAnsi="Times New Roman" w:cs="Times New Roman"/>
          <w:sz w:val="24"/>
          <w:szCs w:val="24"/>
        </w:rPr>
        <w:t>1 ст.24.5 КоАП)</w:t>
      </w:r>
      <w:r w:rsidRPr="004748E0">
        <w:rPr>
          <w:rFonts w:ascii="Times New Roman" w:hAnsi="Times New Roman" w:cs="Times New Roman"/>
          <w:sz w:val="24"/>
          <w:szCs w:val="24"/>
        </w:rPr>
        <w:t>.</w:t>
      </w:r>
    </w:p>
    <w:p w:rsidR="0092226A" w:rsidRPr="004748E0" w:rsidRDefault="00783C0D" w:rsidP="00415B3C">
      <w:pPr>
        <w:spacing w:line="240" w:lineRule="auto"/>
        <w:ind w:left="280"/>
        <w:jc w:val="both"/>
        <w:rPr>
          <w:rFonts w:ascii="Times New Roman" w:hAnsi="Times New Roman" w:cs="Times New Roman"/>
        </w:rPr>
      </w:pPr>
      <w:r w:rsidRPr="004748E0">
        <w:rPr>
          <w:rFonts w:ascii="Times New Roman" w:hAnsi="Times New Roman" w:cs="Times New Roman"/>
          <w:sz w:val="24"/>
          <w:szCs w:val="24"/>
        </w:rPr>
        <w:t xml:space="preserve"> </w:t>
      </w:r>
    </w:p>
    <w:p w:rsidR="0092226A" w:rsidRPr="00876031" w:rsidRDefault="00783C0D" w:rsidP="00415B3C">
      <w:pPr>
        <w:spacing w:line="240" w:lineRule="auto"/>
        <w:jc w:val="both"/>
        <w:rPr>
          <w:rFonts w:ascii="Times New Roman" w:hAnsi="Times New Roman" w:cs="Times New Roman"/>
        </w:rPr>
      </w:pPr>
      <w:r w:rsidRPr="00876031">
        <w:rPr>
          <w:rFonts w:ascii="Times New Roman" w:hAnsi="Times New Roman" w:cs="Times New Roman"/>
          <w:sz w:val="24"/>
          <w:szCs w:val="24"/>
        </w:rPr>
        <w:t>ПРИЛОЖЕНИЯ:</w:t>
      </w:r>
    </w:p>
    <w:p w:rsidR="0092226A" w:rsidRPr="00CA0B37" w:rsidRDefault="00783C0D" w:rsidP="006C6894">
      <w:pPr>
        <w:spacing w:line="240" w:lineRule="auto"/>
        <w:ind w:left="284" w:hanging="284"/>
        <w:jc w:val="both"/>
        <w:rPr>
          <w:rFonts w:ascii="Times New Roman" w:hAnsi="Times New Roman" w:cs="Times New Roman"/>
          <w:i/>
        </w:rPr>
      </w:pPr>
      <w:r w:rsidRPr="00CA0B37">
        <w:rPr>
          <w:rFonts w:ascii="Times New Roman" w:hAnsi="Times New Roman" w:cs="Times New Roman"/>
          <w:i/>
          <w:sz w:val="24"/>
          <w:szCs w:val="24"/>
        </w:rPr>
        <w:t xml:space="preserve"> 1.     Постановление Тушинского районного суда города Москвы от 21.01.2016 по делу об административном правонарушении в отношении Юкиша О.В. (заверенная копия)</w:t>
      </w:r>
    </w:p>
    <w:p w:rsidR="0092226A" w:rsidRPr="00CA0B37" w:rsidRDefault="00783C0D" w:rsidP="006C6894">
      <w:pPr>
        <w:spacing w:line="240" w:lineRule="auto"/>
        <w:ind w:left="284" w:hanging="284"/>
        <w:jc w:val="both"/>
        <w:rPr>
          <w:rFonts w:ascii="Times New Roman" w:hAnsi="Times New Roman" w:cs="Times New Roman"/>
          <w:i/>
        </w:rPr>
      </w:pPr>
      <w:r w:rsidRPr="00CA0B37">
        <w:rPr>
          <w:rFonts w:ascii="Times New Roman" w:hAnsi="Times New Roman" w:cs="Times New Roman"/>
          <w:i/>
          <w:sz w:val="24"/>
          <w:szCs w:val="24"/>
        </w:rPr>
        <w:t xml:space="preserve">2. </w:t>
      </w:r>
      <w:r w:rsidRPr="00CA0B37">
        <w:rPr>
          <w:rFonts w:ascii="Times New Roman" w:hAnsi="Times New Roman" w:cs="Times New Roman"/>
          <w:i/>
          <w:sz w:val="24"/>
          <w:szCs w:val="24"/>
        </w:rPr>
        <w:tab/>
        <w:t>Решение Московского городского суда от 10 марта 2016 года в отношении Юкиша О.В. (заверенная копия)</w:t>
      </w:r>
    </w:p>
    <w:p w:rsidR="0092226A" w:rsidRPr="00CA0B37" w:rsidRDefault="00783C0D" w:rsidP="006C6894">
      <w:pPr>
        <w:spacing w:line="240" w:lineRule="auto"/>
        <w:ind w:left="284" w:hanging="284"/>
        <w:jc w:val="both"/>
        <w:rPr>
          <w:rFonts w:ascii="Times New Roman" w:hAnsi="Times New Roman" w:cs="Times New Roman"/>
          <w:i/>
        </w:rPr>
      </w:pPr>
      <w:r w:rsidRPr="00CA0B37">
        <w:rPr>
          <w:rFonts w:ascii="Times New Roman" w:hAnsi="Times New Roman" w:cs="Times New Roman"/>
          <w:i/>
          <w:sz w:val="24"/>
          <w:szCs w:val="24"/>
        </w:rPr>
        <w:t xml:space="preserve">3. </w:t>
      </w:r>
      <w:r w:rsidRPr="00CA0B37">
        <w:rPr>
          <w:rFonts w:ascii="Times New Roman" w:hAnsi="Times New Roman" w:cs="Times New Roman"/>
          <w:i/>
          <w:sz w:val="24"/>
          <w:szCs w:val="24"/>
        </w:rPr>
        <w:tab/>
        <w:t>Постановление зам</w:t>
      </w:r>
      <w:r w:rsidR="00876031">
        <w:rPr>
          <w:rFonts w:ascii="Times New Roman" w:hAnsi="Times New Roman" w:cs="Times New Roman"/>
          <w:i/>
          <w:sz w:val="24"/>
          <w:szCs w:val="24"/>
        </w:rPr>
        <w:t xml:space="preserve">естителя </w:t>
      </w:r>
      <w:r w:rsidRPr="00CA0B37">
        <w:rPr>
          <w:rFonts w:ascii="Times New Roman" w:hAnsi="Times New Roman" w:cs="Times New Roman"/>
          <w:i/>
          <w:sz w:val="24"/>
          <w:szCs w:val="24"/>
        </w:rPr>
        <w:t>председателя Московского городского суда от 9 сентября 2016 года в отношении Юкиша О.В. (заверенная копия)</w:t>
      </w:r>
    </w:p>
    <w:p w:rsidR="0092226A" w:rsidRPr="00CA0B37" w:rsidRDefault="00794A78" w:rsidP="006C6894">
      <w:pPr>
        <w:spacing w:line="240" w:lineRule="auto"/>
        <w:ind w:left="284" w:hanging="284"/>
        <w:jc w:val="both"/>
        <w:rPr>
          <w:rFonts w:ascii="Times New Roman" w:hAnsi="Times New Roman" w:cs="Times New Roman"/>
          <w:i/>
        </w:rPr>
      </w:pPr>
      <w:r>
        <w:rPr>
          <w:rFonts w:ascii="Times New Roman" w:hAnsi="Times New Roman" w:cs="Times New Roman"/>
          <w:i/>
          <w:sz w:val="24"/>
          <w:szCs w:val="24"/>
        </w:rPr>
        <w:t>4</w:t>
      </w:r>
      <w:r w:rsidR="00783C0D" w:rsidRPr="00CA0B37">
        <w:rPr>
          <w:rFonts w:ascii="Times New Roman" w:hAnsi="Times New Roman" w:cs="Times New Roman"/>
          <w:i/>
          <w:sz w:val="24"/>
          <w:szCs w:val="24"/>
        </w:rPr>
        <w:t xml:space="preserve">. Копия настоящей жалобы </w:t>
      </w:r>
      <w:r w:rsidR="00D50131">
        <w:rPr>
          <w:rFonts w:ascii="Times New Roman" w:hAnsi="Times New Roman" w:cs="Times New Roman"/>
          <w:i/>
          <w:sz w:val="24"/>
          <w:szCs w:val="24"/>
        </w:rPr>
        <w:t xml:space="preserve">с приложениями </w:t>
      </w:r>
      <w:r w:rsidR="00783C0D" w:rsidRPr="00CA0B37">
        <w:rPr>
          <w:rFonts w:ascii="Times New Roman" w:hAnsi="Times New Roman" w:cs="Times New Roman"/>
          <w:i/>
          <w:sz w:val="24"/>
          <w:szCs w:val="24"/>
        </w:rPr>
        <w:t>для прокурора.</w:t>
      </w:r>
    </w:p>
    <w:p w:rsidR="0092226A" w:rsidRPr="00CA0B37" w:rsidRDefault="0092226A" w:rsidP="00415B3C">
      <w:pPr>
        <w:spacing w:line="240" w:lineRule="auto"/>
        <w:ind w:left="720" w:hanging="360"/>
        <w:jc w:val="both"/>
        <w:rPr>
          <w:rFonts w:ascii="Times New Roman" w:hAnsi="Times New Roman" w:cs="Times New Roman"/>
          <w:i/>
        </w:rPr>
      </w:pPr>
    </w:p>
    <w:p w:rsidR="0092226A" w:rsidRPr="004748E0" w:rsidRDefault="0092226A" w:rsidP="00415B3C">
      <w:pPr>
        <w:spacing w:line="240" w:lineRule="auto"/>
        <w:rPr>
          <w:rFonts w:ascii="Times New Roman" w:hAnsi="Times New Roman" w:cs="Times New Roman"/>
        </w:rPr>
      </w:pPr>
    </w:p>
    <w:p w:rsidR="0092226A" w:rsidRPr="004748E0" w:rsidRDefault="00783C0D" w:rsidP="00794A78">
      <w:pPr>
        <w:spacing w:line="240" w:lineRule="auto"/>
        <w:jc w:val="center"/>
        <w:rPr>
          <w:rFonts w:ascii="Times New Roman" w:hAnsi="Times New Roman" w:cs="Times New Roman"/>
        </w:rPr>
      </w:pPr>
      <w:proofErr w:type="spellStart"/>
      <w:r w:rsidRPr="00CA0B37">
        <w:rPr>
          <w:rFonts w:ascii="Times New Roman" w:hAnsi="Times New Roman" w:cs="Times New Roman"/>
          <w:color w:val="auto"/>
          <w:sz w:val="24"/>
          <w:szCs w:val="24"/>
        </w:rPr>
        <w:t>Юкиш</w:t>
      </w:r>
      <w:proofErr w:type="spellEnd"/>
      <w:r w:rsidRPr="00CA0B37">
        <w:rPr>
          <w:rFonts w:ascii="Times New Roman" w:hAnsi="Times New Roman" w:cs="Times New Roman"/>
          <w:color w:val="auto"/>
          <w:sz w:val="24"/>
          <w:szCs w:val="24"/>
        </w:rPr>
        <w:t xml:space="preserve"> О.В.                                                                                   </w:t>
      </w:r>
      <w:r w:rsidRPr="00CA0B37">
        <w:rPr>
          <w:rFonts w:ascii="Times New Roman" w:hAnsi="Times New Roman" w:cs="Times New Roman"/>
          <w:color w:val="auto"/>
          <w:sz w:val="24"/>
          <w:szCs w:val="24"/>
        </w:rPr>
        <w:tab/>
      </w:r>
      <w:r w:rsidR="005C7250">
        <w:rPr>
          <w:rFonts w:ascii="Times New Roman" w:hAnsi="Times New Roman" w:cs="Times New Roman"/>
          <w:color w:val="auto"/>
          <w:sz w:val="24"/>
          <w:szCs w:val="24"/>
        </w:rPr>
        <w:t>05</w:t>
      </w:r>
      <w:r w:rsidRPr="00CA0B37">
        <w:rPr>
          <w:rFonts w:ascii="Times New Roman" w:hAnsi="Times New Roman" w:cs="Times New Roman"/>
          <w:color w:val="auto"/>
          <w:sz w:val="24"/>
          <w:szCs w:val="24"/>
        </w:rPr>
        <w:t>.</w:t>
      </w:r>
      <w:r w:rsidR="005C7250">
        <w:rPr>
          <w:rFonts w:ascii="Times New Roman" w:hAnsi="Times New Roman" w:cs="Times New Roman"/>
          <w:color w:val="auto"/>
          <w:sz w:val="24"/>
          <w:szCs w:val="24"/>
        </w:rPr>
        <w:t>10</w:t>
      </w:r>
      <w:r w:rsidRPr="00CA0B37">
        <w:rPr>
          <w:rFonts w:ascii="Times New Roman" w:hAnsi="Times New Roman" w:cs="Times New Roman"/>
          <w:color w:val="auto"/>
          <w:sz w:val="24"/>
          <w:szCs w:val="24"/>
        </w:rPr>
        <w:t>.2016</w:t>
      </w:r>
      <w:r w:rsidR="00CA0B37">
        <w:rPr>
          <w:rFonts w:ascii="Times New Roman" w:hAnsi="Times New Roman" w:cs="Times New Roman"/>
          <w:color w:val="auto"/>
          <w:sz w:val="24"/>
          <w:szCs w:val="24"/>
        </w:rPr>
        <w:t xml:space="preserve"> </w:t>
      </w:r>
      <w:r w:rsidRPr="00CA0B37">
        <w:rPr>
          <w:rFonts w:ascii="Times New Roman" w:hAnsi="Times New Roman" w:cs="Times New Roman"/>
          <w:color w:val="auto"/>
          <w:sz w:val="24"/>
          <w:szCs w:val="24"/>
        </w:rPr>
        <w:t>г</w:t>
      </w:r>
      <w:r w:rsidR="00CA0B37">
        <w:rPr>
          <w:rFonts w:ascii="Times New Roman" w:hAnsi="Times New Roman" w:cs="Times New Roman"/>
          <w:color w:val="auto"/>
          <w:sz w:val="24"/>
          <w:szCs w:val="24"/>
        </w:rPr>
        <w:t>.</w:t>
      </w:r>
    </w:p>
    <w:sectPr w:rsidR="0092226A" w:rsidRPr="004748E0">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DD2" w:rsidRDefault="00A81DD2" w:rsidP="005C7250">
      <w:pPr>
        <w:spacing w:line="240" w:lineRule="auto"/>
      </w:pPr>
      <w:r>
        <w:separator/>
      </w:r>
    </w:p>
  </w:endnote>
  <w:endnote w:type="continuationSeparator" w:id="0">
    <w:p w:rsidR="00A81DD2" w:rsidRDefault="00A81DD2" w:rsidP="005C72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200728"/>
      <w:docPartObj>
        <w:docPartGallery w:val="Page Numbers (Bottom of Page)"/>
        <w:docPartUnique/>
      </w:docPartObj>
    </w:sdtPr>
    <w:sdtEndPr/>
    <w:sdtContent>
      <w:p w:rsidR="005C7250" w:rsidRDefault="005C7250">
        <w:pPr>
          <w:pStyle w:val="ad"/>
          <w:jc w:val="center"/>
        </w:pPr>
        <w:r>
          <w:rPr>
            <w:noProof/>
          </w:rPr>
          <mc:AlternateContent>
            <mc:Choice Requires="wps">
              <w:drawing>
                <wp:inline distT="0" distB="0" distL="0" distR="0">
                  <wp:extent cx="5467350" cy="45085"/>
                  <wp:effectExtent l="0" t="9525" r="0" b="2540"/>
                  <wp:docPr id="1" name="Блок-схема: решение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95C1701" id="_x0000_t110" coordsize="21600,21600" o:spt="110" path="m10800,l,10800,10800,21600,21600,10800xe">
                  <v:stroke joinstyle="miter"/>
                  <v:path gradientshapeok="t" o:connecttype="rect" textboxrect="5400,5400,16200,16200"/>
                </v:shapetype>
                <v:shape id="Блок-схема: решение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" fillcolor="black" stroked="f">
                  <v:fill r:id="rId1" o:title="" type="pattern"/>
                  <w10:anchorlock/>
                </v:shape>
              </w:pict>
            </mc:Fallback>
          </mc:AlternateContent>
        </w:r>
      </w:p>
      <w:p w:rsidR="005C7250" w:rsidRDefault="005C7250">
        <w:pPr>
          <w:pStyle w:val="ad"/>
          <w:jc w:val="center"/>
        </w:pPr>
        <w:r>
          <w:fldChar w:fldCharType="begin"/>
        </w:r>
        <w:r>
          <w:instrText>PAGE    \* MERGEFORMAT</w:instrText>
        </w:r>
        <w:r>
          <w:fldChar w:fldCharType="separate"/>
        </w:r>
        <w:r w:rsidR="003D6D15">
          <w:rPr>
            <w:noProof/>
          </w:rPr>
          <w:t>10</w:t>
        </w:r>
        <w:r>
          <w:fldChar w:fldCharType="end"/>
        </w:r>
      </w:p>
    </w:sdtContent>
  </w:sdt>
  <w:p w:rsidR="005C7250" w:rsidRDefault="005C72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DD2" w:rsidRDefault="00A81DD2" w:rsidP="005C7250">
      <w:pPr>
        <w:spacing w:line="240" w:lineRule="auto"/>
      </w:pPr>
      <w:r>
        <w:separator/>
      </w:r>
    </w:p>
  </w:footnote>
  <w:footnote w:type="continuationSeparator" w:id="0">
    <w:p w:rsidR="00A81DD2" w:rsidRDefault="00A81DD2" w:rsidP="005C725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C3356"/>
    <w:multiLevelType w:val="hybridMultilevel"/>
    <w:tmpl w:val="B9F6A76C"/>
    <w:lvl w:ilvl="0" w:tplc="FD86B2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D1E4AD6"/>
    <w:multiLevelType w:val="multilevel"/>
    <w:tmpl w:val="5776CC5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6A"/>
    <w:rsid w:val="000A3F0D"/>
    <w:rsid w:val="000D319D"/>
    <w:rsid w:val="000D5475"/>
    <w:rsid w:val="000E545B"/>
    <w:rsid w:val="001005AC"/>
    <w:rsid w:val="001014A3"/>
    <w:rsid w:val="001113B9"/>
    <w:rsid w:val="001E63C6"/>
    <w:rsid w:val="00232155"/>
    <w:rsid w:val="003059A2"/>
    <w:rsid w:val="0034530E"/>
    <w:rsid w:val="00387E70"/>
    <w:rsid w:val="003C14B3"/>
    <w:rsid w:val="003D6D15"/>
    <w:rsid w:val="00415B3C"/>
    <w:rsid w:val="004748E0"/>
    <w:rsid w:val="004C3B4C"/>
    <w:rsid w:val="00572969"/>
    <w:rsid w:val="005C7250"/>
    <w:rsid w:val="00620E11"/>
    <w:rsid w:val="00624DA8"/>
    <w:rsid w:val="006603B2"/>
    <w:rsid w:val="006718FE"/>
    <w:rsid w:val="006B2F0B"/>
    <w:rsid w:val="006C6894"/>
    <w:rsid w:val="00704D48"/>
    <w:rsid w:val="00783C0D"/>
    <w:rsid w:val="00794A78"/>
    <w:rsid w:val="007D01BD"/>
    <w:rsid w:val="007E0A97"/>
    <w:rsid w:val="007F5186"/>
    <w:rsid w:val="00866BA9"/>
    <w:rsid w:val="00876031"/>
    <w:rsid w:val="0088535A"/>
    <w:rsid w:val="00890E20"/>
    <w:rsid w:val="008F22DF"/>
    <w:rsid w:val="0090595F"/>
    <w:rsid w:val="0092226A"/>
    <w:rsid w:val="00946CDD"/>
    <w:rsid w:val="0097038D"/>
    <w:rsid w:val="009F6B40"/>
    <w:rsid w:val="00A465E2"/>
    <w:rsid w:val="00A81DD2"/>
    <w:rsid w:val="00AC2658"/>
    <w:rsid w:val="00AD4C96"/>
    <w:rsid w:val="00AF6868"/>
    <w:rsid w:val="00B450B3"/>
    <w:rsid w:val="00B8401A"/>
    <w:rsid w:val="00BA6CD7"/>
    <w:rsid w:val="00BF73E7"/>
    <w:rsid w:val="00C40958"/>
    <w:rsid w:val="00CA0B37"/>
    <w:rsid w:val="00CF0C44"/>
    <w:rsid w:val="00D50131"/>
    <w:rsid w:val="00DA66FF"/>
    <w:rsid w:val="00E60C40"/>
    <w:rsid w:val="00E766C2"/>
    <w:rsid w:val="00EB357F"/>
    <w:rsid w:val="00F667E1"/>
    <w:rsid w:val="00FB63BB"/>
    <w:rsid w:val="00FF7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6FEA6C-7473-4BBA-8A88-E12E5A88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F6B40"/>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color w:val="666666"/>
      <w:sz w:val="30"/>
      <w:szCs w:val="30"/>
    </w:rPr>
  </w:style>
  <w:style w:type="paragraph" w:styleId="a5">
    <w:name w:val="List Paragraph"/>
    <w:basedOn w:val="a"/>
    <w:uiPriority w:val="34"/>
    <w:qFormat/>
    <w:rsid w:val="0088535A"/>
    <w:pPr>
      <w:ind w:left="720"/>
      <w:contextualSpacing/>
    </w:pPr>
  </w:style>
  <w:style w:type="paragraph" w:customStyle="1" w:styleId="a6">
    <w:name w:val="обычный"/>
    <w:basedOn w:val="a"/>
    <w:rsid w:val="001113B9"/>
    <w:pPr>
      <w:spacing w:line="240" w:lineRule="auto"/>
    </w:pPr>
    <w:rPr>
      <w:rFonts w:ascii="Times New Roman" w:eastAsia="Times New Roman" w:hAnsi="Times New Roman" w:cs="Times New Roman"/>
      <w:sz w:val="20"/>
      <w:szCs w:val="20"/>
    </w:rPr>
  </w:style>
  <w:style w:type="character" w:styleId="a7">
    <w:name w:val="Hyperlink"/>
    <w:basedOn w:val="a0"/>
    <w:uiPriority w:val="99"/>
    <w:semiHidden/>
    <w:unhideWhenUsed/>
    <w:rsid w:val="00783C0D"/>
    <w:rPr>
      <w:color w:val="0000FF"/>
      <w:u w:val="single"/>
    </w:rPr>
  </w:style>
  <w:style w:type="paragraph" w:customStyle="1" w:styleId="10">
    <w:name w:val="Обычный1"/>
    <w:basedOn w:val="a"/>
    <w:rsid w:val="00783C0D"/>
    <w:rPr>
      <w:rFonts w:eastAsia="Times New Roman"/>
    </w:rPr>
  </w:style>
  <w:style w:type="paragraph" w:styleId="a8">
    <w:name w:val="Normal (Web)"/>
    <w:basedOn w:val="a"/>
    <w:uiPriority w:val="99"/>
    <w:semiHidden/>
    <w:unhideWhenUsed/>
    <w:rsid w:val="00F66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9">
    <w:name w:val="Balloon Text"/>
    <w:basedOn w:val="a"/>
    <w:link w:val="aa"/>
    <w:uiPriority w:val="99"/>
    <w:semiHidden/>
    <w:unhideWhenUsed/>
    <w:rsid w:val="005C7250"/>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C7250"/>
    <w:rPr>
      <w:rFonts w:ascii="Segoe UI" w:hAnsi="Segoe UI" w:cs="Segoe UI"/>
      <w:sz w:val="18"/>
      <w:szCs w:val="18"/>
    </w:rPr>
  </w:style>
  <w:style w:type="paragraph" w:styleId="ab">
    <w:name w:val="header"/>
    <w:basedOn w:val="a"/>
    <w:link w:val="ac"/>
    <w:uiPriority w:val="99"/>
    <w:unhideWhenUsed/>
    <w:rsid w:val="005C7250"/>
    <w:pPr>
      <w:tabs>
        <w:tab w:val="center" w:pos="4677"/>
        <w:tab w:val="right" w:pos="9355"/>
      </w:tabs>
      <w:spacing w:line="240" w:lineRule="auto"/>
    </w:pPr>
  </w:style>
  <w:style w:type="character" w:customStyle="1" w:styleId="ac">
    <w:name w:val="Верхний колонтитул Знак"/>
    <w:basedOn w:val="a0"/>
    <w:link w:val="ab"/>
    <w:uiPriority w:val="99"/>
    <w:rsid w:val="005C7250"/>
  </w:style>
  <w:style w:type="paragraph" w:styleId="ad">
    <w:name w:val="footer"/>
    <w:basedOn w:val="a"/>
    <w:link w:val="ae"/>
    <w:uiPriority w:val="99"/>
    <w:unhideWhenUsed/>
    <w:rsid w:val="005C7250"/>
    <w:pPr>
      <w:tabs>
        <w:tab w:val="center" w:pos="4677"/>
        <w:tab w:val="right" w:pos="9355"/>
      </w:tabs>
      <w:spacing w:line="240" w:lineRule="auto"/>
    </w:pPr>
  </w:style>
  <w:style w:type="character" w:customStyle="1" w:styleId="ae">
    <w:name w:val="Нижний колонтитул Знак"/>
    <w:basedOn w:val="a0"/>
    <w:link w:val="ad"/>
    <w:uiPriority w:val="99"/>
    <w:rsid w:val="005C7250"/>
  </w:style>
  <w:style w:type="paragraph" w:customStyle="1" w:styleId="20">
    <w:name w:val="Обычный2"/>
    <w:rsid w:val="00AF686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3718">
      <w:bodyDiv w:val="1"/>
      <w:marLeft w:val="0"/>
      <w:marRight w:val="0"/>
      <w:marTop w:val="0"/>
      <w:marBottom w:val="0"/>
      <w:divBdr>
        <w:top w:val="none" w:sz="0" w:space="0" w:color="auto"/>
        <w:left w:val="none" w:sz="0" w:space="0" w:color="auto"/>
        <w:bottom w:val="none" w:sz="0" w:space="0" w:color="auto"/>
        <w:right w:val="none" w:sz="0" w:space="0" w:color="auto"/>
      </w:divBdr>
    </w:div>
    <w:div w:id="97528748">
      <w:bodyDiv w:val="1"/>
      <w:marLeft w:val="0"/>
      <w:marRight w:val="0"/>
      <w:marTop w:val="0"/>
      <w:marBottom w:val="0"/>
      <w:divBdr>
        <w:top w:val="none" w:sz="0" w:space="0" w:color="auto"/>
        <w:left w:val="none" w:sz="0" w:space="0" w:color="auto"/>
        <w:bottom w:val="none" w:sz="0" w:space="0" w:color="auto"/>
        <w:right w:val="none" w:sz="0" w:space="0" w:color="auto"/>
      </w:divBdr>
    </w:div>
    <w:div w:id="162474534">
      <w:bodyDiv w:val="1"/>
      <w:marLeft w:val="0"/>
      <w:marRight w:val="0"/>
      <w:marTop w:val="0"/>
      <w:marBottom w:val="0"/>
      <w:divBdr>
        <w:top w:val="none" w:sz="0" w:space="0" w:color="auto"/>
        <w:left w:val="none" w:sz="0" w:space="0" w:color="auto"/>
        <w:bottom w:val="none" w:sz="0" w:space="0" w:color="auto"/>
        <w:right w:val="none" w:sz="0" w:space="0" w:color="auto"/>
      </w:divBdr>
    </w:div>
    <w:div w:id="562257752">
      <w:bodyDiv w:val="1"/>
      <w:marLeft w:val="0"/>
      <w:marRight w:val="0"/>
      <w:marTop w:val="0"/>
      <w:marBottom w:val="0"/>
      <w:divBdr>
        <w:top w:val="none" w:sz="0" w:space="0" w:color="auto"/>
        <w:left w:val="none" w:sz="0" w:space="0" w:color="auto"/>
        <w:bottom w:val="none" w:sz="0" w:space="0" w:color="auto"/>
        <w:right w:val="none" w:sz="0" w:space="0" w:color="auto"/>
      </w:divBdr>
    </w:div>
    <w:div w:id="988050948">
      <w:bodyDiv w:val="1"/>
      <w:marLeft w:val="0"/>
      <w:marRight w:val="0"/>
      <w:marTop w:val="0"/>
      <w:marBottom w:val="0"/>
      <w:divBdr>
        <w:top w:val="none" w:sz="0" w:space="0" w:color="auto"/>
        <w:left w:val="none" w:sz="0" w:space="0" w:color="auto"/>
        <w:bottom w:val="none" w:sz="0" w:space="0" w:color="auto"/>
        <w:right w:val="none" w:sz="0" w:space="0" w:color="auto"/>
      </w:divBdr>
    </w:div>
    <w:div w:id="1040781310">
      <w:bodyDiv w:val="1"/>
      <w:marLeft w:val="0"/>
      <w:marRight w:val="0"/>
      <w:marTop w:val="0"/>
      <w:marBottom w:val="0"/>
      <w:divBdr>
        <w:top w:val="none" w:sz="0" w:space="0" w:color="auto"/>
        <w:left w:val="none" w:sz="0" w:space="0" w:color="auto"/>
        <w:bottom w:val="none" w:sz="0" w:space="0" w:color="auto"/>
        <w:right w:val="none" w:sz="0" w:space="0" w:color="auto"/>
      </w:divBdr>
    </w:div>
    <w:div w:id="1081637676">
      <w:bodyDiv w:val="1"/>
      <w:marLeft w:val="0"/>
      <w:marRight w:val="0"/>
      <w:marTop w:val="0"/>
      <w:marBottom w:val="0"/>
      <w:divBdr>
        <w:top w:val="none" w:sz="0" w:space="0" w:color="auto"/>
        <w:left w:val="none" w:sz="0" w:space="0" w:color="auto"/>
        <w:bottom w:val="none" w:sz="0" w:space="0" w:color="auto"/>
        <w:right w:val="none" w:sz="0" w:space="0" w:color="auto"/>
      </w:divBdr>
    </w:div>
    <w:div w:id="1094977192">
      <w:bodyDiv w:val="1"/>
      <w:marLeft w:val="0"/>
      <w:marRight w:val="0"/>
      <w:marTop w:val="0"/>
      <w:marBottom w:val="0"/>
      <w:divBdr>
        <w:top w:val="none" w:sz="0" w:space="0" w:color="auto"/>
        <w:left w:val="none" w:sz="0" w:space="0" w:color="auto"/>
        <w:bottom w:val="none" w:sz="0" w:space="0" w:color="auto"/>
        <w:right w:val="none" w:sz="0" w:space="0" w:color="auto"/>
      </w:divBdr>
    </w:div>
    <w:div w:id="1151093703">
      <w:bodyDiv w:val="1"/>
      <w:marLeft w:val="0"/>
      <w:marRight w:val="0"/>
      <w:marTop w:val="0"/>
      <w:marBottom w:val="0"/>
      <w:divBdr>
        <w:top w:val="none" w:sz="0" w:space="0" w:color="auto"/>
        <w:left w:val="none" w:sz="0" w:space="0" w:color="auto"/>
        <w:bottom w:val="none" w:sz="0" w:space="0" w:color="auto"/>
        <w:right w:val="none" w:sz="0" w:space="0" w:color="auto"/>
      </w:divBdr>
    </w:div>
    <w:div w:id="1452018166">
      <w:bodyDiv w:val="1"/>
      <w:marLeft w:val="0"/>
      <w:marRight w:val="0"/>
      <w:marTop w:val="0"/>
      <w:marBottom w:val="0"/>
      <w:divBdr>
        <w:top w:val="none" w:sz="0" w:space="0" w:color="auto"/>
        <w:left w:val="none" w:sz="0" w:space="0" w:color="auto"/>
        <w:bottom w:val="none" w:sz="0" w:space="0" w:color="auto"/>
        <w:right w:val="none" w:sz="0" w:space="0" w:color="auto"/>
      </w:divBdr>
    </w:div>
    <w:div w:id="1611743720">
      <w:bodyDiv w:val="1"/>
      <w:marLeft w:val="0"/>
      <w:marRight w:val="0"/>
      <w:marTop w:val="0"/>
      <w:marBottom w:val="0"/>
      <w:divBdr>
        <w:top w:val="none" w:sz="0" w:space="0" w:color="auto"/>
        <w:left w:val="none" w:sz="0" w:space="0" w:color="auto"/>
        <w:bottom w:val="none" w:sz="0" w:space="0" w:color="auto"/>
        <w:right w:val="none" w:sz="0" w:space="0" w:color="auto"/>
      </w:divBdr>
    </w:div>
    <w:div w:id="1685015579">
      <w:bodyDiv w:val="1"/>
      <w:marLeft w:val="0"/>
      <w:marRight w:val="0"/>
      <w:marTop w:val="0"/>
      <w:marBottom w:val="0"/>
      <w:divBdr>
        <w:top w:val="none" w:sz="0" w:space="0" w:color="auto"/>
        <w:left w:val="none" w:sz="0" w:space="0" w:color="auto"/>
        <w:bottom w:val="none" w:sz="0" w:space="0" w:color="auto"/>
        <w:right w:val="none" w:sz="0" w:space="0" w:color="auto"/>
      </w:divBdr>
    </w:div>
    <w:div w:id="1706323145">
      <w:bodyDiv w:val="1"/>
      <w:marLeft w:val="0"/>
      <w:marRight w:val="0"/>
      <w:marTop w:val="0"/>
      <w:marBottom w:val="0"/>
      <w:divBdr>
        <w:top w:val="none" w:sz="0" w:space="0" w:color="auto"/>
        <w:left w:val="none" w:sz="0" w:space="0" w:color="auto"/>
        <w:bottom w:val="none" w:sz="0" w:space="0" w:color="auto"/>
        <w:right w:val="none" w:sz="0" w:space="0" w:color="auto"/>
      </w:divBdr>
    </w:div>
    <w:div w:id="1714380869">
      <w:bodyDiv w:val="1"/>
      <w:marLeft w:val="0"/>
      <w:marRight w:val="0"/>
      <w:marTop w:val="0"/>
      <w:marBottom w:val="0"/>
      <w:divBdr>
        <w:top w:val="none" w:sz="0" w:space="0" w:color="auto"/>
        <w:left w:val="none" w:sz="0" w:space="0" w:color="auto"/>
        <w:bottom w:val="none" w:sz="0" w:space="0" w:color="auto"/>
        <w:right w:val="none" w:sz="0" w:space="0" w:color="auto"/>
      </w:divBdr>
    </w:div>
    <w:div w:id="1757363711">
      <w:bodyDiv w:val="1"/>
      <w:marLeft w:val="0"/>
      <w:marRight w:val="0"/>
      <w:marTop w:val="0"/>
      <w:marBottom w:val="0"/>
      <w:divBdr>
        <w:top w:val="none" w:sz="0" w:space="0" w:color="auto"/>
        <w:left w:val="none" w:sz="0" w:space="0" w:color="auto"/>
        <w:bottom w:val="none" w:sz="0" w:space="0" w:color="auto"/>
        <w:right w:val="none" w:sz="0" w:space="0" w:color="auto"/>
      </w:divBdr>
    </w:div>
    <w:div w:id="1941060448">
      <w:bodyDiv w:val="1"/>
      <w:marLeft w:val="0"/>
      <w:marRight w:val="0"/>
      <w:marTop w:val="0"/>
      <w:marBottom w:val="0"/>
      <w:divBdr>
        <w:top w:val="none" w:sz="0" w:space="0" w:color="auto"/>
        <w:left w:val="none" w:sz="0" w:space="0" w:color="auto"/>
        <w:bottom w:val="none" w:sz="0" w:space="0" w:color="auto"/>
        <w:right w:val="none" w:sz="0" w:space="0" w:color="auto"/>
      </w:divBdr>
    </w:div>
    <w:div w:id="1950038766">
      <w:bodyDiv w:val="1"/>
      <w:marLeft w:val="0"/>
      <w:marRight w:val="0"/>
      <w:marTop w:val="0"/>
      <w:marBottom w:val="0"/>
      <w:divBdr>
        <w:top w:val="none" w:sz="0" w:space="0" w:color="auto"/>
        <w:left w:val="none" w:sz="0" w:space="0" w:color="auto"/>
        <w:bottom w:val="none" w:sz="0" w:space="0" w:color="auto"/>
        <w:right w:val="none" w:sz="0" w:space="0" w:color="auto"/>
      </w:divBdr>
    </w:div>
    <w:div w:id="2100132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4671</Words>
  <Characters>26629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GraCon</Company>
  <LinksUpToDate>false</LinksUpToDate>
  <CharactersWithSpaces>31238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Sirin</dc:creator>
  <cp:lastModifiedBy>Sirin</cp:lastModifiedBy>
  <cp:revision>3</cp:revision>
  <cp:lastPrinted>2016-10-05T13:35:00Z</cp:lastPrinted>
  <dcterms:created xsi:type="dcterms:W3CDTF">2016-10-12T01:16:00Z</dcterms:created>
  <dcterms:modified xsi:type="dcterms:W3CDTF">2016-10-12T01:27:00Z</dcterms:modified>
</cp:coreProperties>
</file>